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6E2" w:rsidRPr="00172D0E" w:rsidRDefault="004146E2" w:rsidP="00FA04A1">
      <w:pPr>
        <w:spacing w:after="0" w:line="240" w:lineRule="auto"/>
        <w:ind w:left="-720"/>
        <w:jc w:val="center"/>
        <w:rPr>
          <w:sz w:val="21"/>
          <w:szCs w:val="21"/>
        </w:rPr>
      </w:pPr>
      <w:r w:rsidRPr="00172D0E">
        <w:rPr>
          <w:rFonts w:ascii="Liberation Serif" w:hAnsi="Liberation Serif"/>
          <w:b/>
          <w:bCs/>
          <w:sz w:val="21"/>
          <w:szCs w:val="21"/>
          <w:lang w:eastAsia="ja-JP" w:bidi="fa-IR"/>
        </w:rPr>
        <w:t>ДОГОВОР № ___</w:t>
      </w:r>
    </w:p>
    <w:p w:rsidR="004146E2" w:rsidRPr="00172D0E" w:rsidRDefault="004146E2">
      <w:pPr>
        <w:spacing w:after="0" w:line="240" w:lineRule="auto"/>
        <w:jc w:val="center"/>
        <w:rPr>
          <w:sz w:val="21"/>
          <w:szCs w:val="21"/>
        </w:rPr>
      </w:pPr>
      <w:r w:rsidRPr="00172D0E">
        <w:rPr>
          <w:rFonts w:ascii="Liberation Serif" w:hAnsi="Liberation Serif"/>
          <w:b/>
          <w:bCs/>
          <w:sz w:val="21"/>
          <w:szCs w:val="21"/>
          <w:lang w:eastAsia="ja-JP" w:bidi="fa-IR"/>
        </w:rPr>
        <w:t>участия в долевом строительстве</w:t>
      </w:r>
    </w:p>
    <w:p w:rsidR="004146E2" w:rsidRPr="00172D0E" w:rsidRDefault="004146E2">
      <w:pPr>
        <w:spacing w:after="0" w:line="240" w:lineRule="auto"/>
        <w:jc w:val="center"/>
        <w:rPr>
          <w:sz w:val="21"/>
          <w:szCs w:val="21"/>
        </w:rPr>
      </w:pPr>
      <w:r w:rsidRPr="00172D0E">
        <w:rPr>
          <w:rFonts w:ascii="Liberation Serif" w:hAnsi="Liberation Serif"/>
          <w:b/>
          <w:bCs/>
          <w:sz w:val="21"/>
          <w:szCs w:val="21"/>
          <w:lang w:eastAsia="ja-JP" w:bidi="fa-IR"/>
        </w:rPr>
        <w:t>многоквартирного дома</w:t>
      </w:r>
    </w:p>
    <w:p w:rsidR="004146E2" w:rsidRPr="00172D0E" w:rsidRDefault="004146E2">
      <w:pPr>
        <w:spacing w:after="0" w:line="240" w:lineRule="auto"/>
        <w:rPr>
          <w:rFonts w:ascii="Liberation Serif" w:hAnsi="Liberation Serif"/>
          <w:sz w:val="21"/>
          <w:szCs w:val="21"/>
          <w:lang w:eastAsia="ja-JP" w:bidi="fa-IR"/>
        </w:rPr>
      </w:pPr>
    </w:p>
    <w:p w:rsidR="004146E2" w:rsidRPr="00172D0E" w:rsidRDefault="004146E2">
      <w:pPr>
        <w:jc w:val="center"/>
        <w:rPr>
          <w:sz w:val="21"/>
          <w:szCs w:val="21"/>
        </w:rPr>
      </w:pPr>
      <w:r w:rsidRPr="00172D0E">
        <w:rPr>
          <w:rFonts w:ascii="Liberation Serif" w:hAnsi="Liberation Serif"/>
          <w:sz w:val="21"/>
          <w:szCs w:val="21"/>
          <w:lang w:eastAsia="ja-JP" w:bidi="fa-IR"/>
        </w:rPr>
        <w:t>г. Чебоксары</w:t>
      </w:r>
      <w:r w:rsidRPr="00172D0E">
        <w:rPr>
          <w:rFonts w:ascii="Liberation Serif" w:hAnsi="Liberation Serif"/>
          <w:sz w:val="21"/>
          <w:szCs w:val="21"/>
          <w:lang w:eastAsia="ja-JP" w:bidi="fa-IR"/>
        </w:rPr>
        <w:tab/>
      </w:r>
      <w:r w:rsidRPr="00172D0E">
        <w:rPr>
          <w:rFonts w:ascii="Liberation Serif" w:hAnsi="Liberation Serif"/>
          <w:sz w:val="21"/>
          <w:szCs w:val="21"/>
          <w:lang w:eastAsia="ja-JP" w:bidi="fa-IR"/>
        </w:rPr>
        <w:tab/>
      </w:r>
      <w:r>
        <w:rPr>
          <w:rFonts w:ascii="Liberation Serif" w:hAnsi="Liberation Serif"/>
          <w:sz w:val="21"/>
          <w:szCs w:val="21"/>
          <w:lang w:eastAsia="ja-JP" w:bidi="fa-IR"/>
        </w:rPr>
        <w:t xml:space="preserve">                       </w:t>
      </w:r>
      <w:r w:rsidRPr="00172D0E">
        <w:rPr>
          <w:rFonts w:ascii="Liberation Serif" w:hAnsi="Liberation Serif"/>
          <w:sz w:val="21"/>
          <w:szCs w:val="21"/>
          <w:lang w:eastAsia="ja-JP" w:bidi="fa-IR"/>
        </w:rPr>
        <w:tab/>
        <w:t xml:space="preserve"> «___» ____________ 2020 года</w:t>
      </w:r>
    </w:p>
    <w:p w:rsidR="004146E2" w:rsidRPr="00172D0E" w:rsidRDefault="004146E2">
      <w:pPr>
        <w:spacing w:after="0" w:line="240" w:lineRule="auto"/>
        <w:jc w:val="both"/>
        <w:rPr>
          <w:sz w:val="21"/>
          <w:szCs w:val="21"/>
        </w:rPr>
      </w:pPr>
      <w:r w:rsidRPr="00172D0E">
        <w:rPr>
          <w:rFonts w:ascii="Liberation Serif" w:hAnsi="Liberation Serif"/>
          <w:sz w:val="21"/>
          <w:szCs w:val="21"/>
          <w:lang w:eastAsia="ja-JP" w:bidi="fa-IR"/>
        </w:rPr>
        <w:tab/>
        <w:t>Акционерное общество «Специализированный застройщик «Чебоксарский завод строительных материалов», именуемое в дальнейшем «Застройщик», в лице генерального директора Нямина Валента Алексеевича, действующего на основании Устава, с одной стороны, и</w:t>
      </w:r>
      <w:r>
        <w:rPr>
          <w:rFonts w:ascii="Liberation Serif" w:hAnsi="Liberation Serif"/>
          <w:sz w:val="21"/>
          <w:szCs w:val="21"/>
          <w:lang w:eastAsia="ja-JP" w:bidi="fa-IR"/>
        </w:rPr>
        <w:t xml:space="preserve"> </w:t>
      </w:r>
      <w:r w:rsidRPr="00172D0E">
        <w:rPr>
          <w:rFonts w:ascii="Liberation Serif" w:hAnsi="Liberation Serif"/>
          <w:sz w:val="21"/>
          <w:szCs w:val="21"/>
          <w:lang w:eastAsia="ar-SA"/>
        </w:rPr>
        <w:t xml:space="preserve">гражданин </w:t>
      </w:r>
      <w:r>
        <w:rPr>
          <w:rFonts w:ascii="Liberation Serif" w:hAnsi="Liberation Serif"/>
          <w:sz w:val="21"/>
          <w:szCs w:val="21"/>
          <w:lang w:eastAsia="ar-SA"/>
        </w:rPr>
        <w:t xml:space="preserve">(гражданка) </w:t>
      </w:r>
      <w:r w:rsidRPr="00172D0E">
        <w:rPr>
          <w:rFonts w:ascii="Liberation Serif" w:hAnsi="Liberation Serif"/>
          <w:sz w:val="21"/>
          <w:szCs w:val="21"/>
          <w:lang w:eastAsia="ar-SA"/>
        </w:rPr>
        <w:t>Российской Федерации _______________________,</w:t>
      </w:r>
      <w:r w:rsidRPr="00172D0E">
        <w:rPr>
          <w:rFonts w:ascii="Liberation Serif" w:hAnsi="Liberation Serif"/>
          <w:sz w:val="21"/>
          <w:szCs w:val="21"/>
          <w:lang w:eastAsia="ja-JP" w:bidi="fa-IR"/>
        </w:rPr>
        <w:t xml:space="preserve"> именуемый</w:t>
      </w:r>
      <w:r>
        <w:rPr>
          <w:rFonts w:ascii="Liberation Serif" w:hAnsi="Liberation Serif"/>
          <w:sz w:val="21"/>
          <w:szCs w:val="21"/>
          <w:lang w:eastAsia="ja-JP" w:bidi="fa-IR"/>
        </w:rPr>
        <w:t xml:space="preserve"> (ая)</w:t>
      </w:r>
      <w:r w:rsidRPr="00172D0E">
        <w:rPr>
          <w:rFonts w:ascii="Liberation Serif" w:hAnsi="Liberation Serif"/>
          <w:sz w:val="21"/>
          <w:szCs w:val="21"/>
          <w:lang w:eastAsia="ja-JP" w:bidi="fa-IR"/>
        </w:rPr>
        <w:t xml:space="preserve"> в дальнейшем «Участник долевого строительства», с другой стороны, совместно именуемые «Стороны», в соответствии с </w:t>
      </w:r>
      <w:r w:rsidRPr="00172D0E">
        <w:rPr>
          <w:rFonts w:ascii="Liberation Serif" w:hAnsi="Liberation Serif"/>
          <w:sz w:val="21"/>
          <w:szCs w:val="21"/>
          <w:lang w:eastAsia="ru-RU" w:bidi="fa-IR"/>
        </w:rPr>
        <w:t xml:space="preserve">Федеральным законом от 30 декабря 2004 года N214-ФЗ </w:t>
      </w:r>
      <w:r w:rsidRPr="00172D0E">
        <w:rPr>
          <w:rFonts w:ascii="Liberation Serif" w:hAnsi="Liberation Serif"/>
          <w:sz w:val="21"/>
          <w:szCs w:val="21"/>
          <w:lang w:eastAsia="ja-JP" w:bidi="fa-IR"/>
        </w:rPr>
        <w:t>«</w:t>
      </w:r>
      <w:r w:rsidRPr="00172D0E">
        <w:rPr>
          <w:rFonts w:ascii="Liberation Serif" w:hAnsi="Liberation Serif"/>
          <w:sz w:val="21"/>
          <w:szCs w:val="21"/>
          <w:lang w:eastAsia="ru-RU" w:bidi="fa-IR"/>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72D0E">
        <w:rPr>
          <w:rFonts w:ascii="Liberation Serif" w:hAnsi="Liberation Serif"/>
          <w:sz w:val="21"/>
          <w:szCs w:val="21"/>
          <w:lang w:eastAsia="ja-JP" w:bidi="fa-IR"/>
        </w:rPr>
        <w:t>»заключили настоящий договор о нижеследующем:</w:t>
      </w:r>
    </w:p>
    <w:p w:rsidR="004146E2" w:rsidRPr="00172D0E" w:rsidRDefault="004146E2">
      <w:pPr>
        <w:spacing w:line="240" w:lineRule="auto"/>
        <w:jc w:val="center"/>
        <w:rPr>
          <w:rFonts w:ascii="Liberation Serif" w:hAnsi="Liberation Serif"/>
          <w:b/>
          <w:bCs/>
          <w:lang w:eastAsia="ja-JP" w:bidi="fa-IR"/>
        </w:rPr>
      </w:pPr>
    </w:p>
    <w:p w:rsidR="004146E2" w:rsidRPr="00172D0E" w:rsidRDefault="004146E2">
      <w:pPr>
        <w:spacing w:line="240" w:lineRule="auto"/>
        <w:jc w:val="center"/>
        <w:rPr>
          <w:sz w:val="21"/>
          <w:szCs w:val="21"/>
        </w:rPr>
      </w:pPr>
      <w:r w:rsidRPr="00172D0E">
        <w:rPr>
          <w:rFonts w:ascii="Liberation Serif" w:hAnsi="Liberation Serif"/>
          <w:b/>
          <w:bCs/>
          <w:sz w:val="21"/>
          <w:szCs w:val="21"/>
          <w:lang w:eastAsia="ja-JP" w:bidi="fa-IR"/>
        </w:rPr>
        <w:t>1. Общие положения.</w:t>
      </w:r>
    </w:p>
    <w:p w:rsidR="004146E2" w:rsidRPr="00172D0E" w:rsidRDefault="004146E2">
      <w:pPr>
        <w:spacing w:after="0" w:line="240" w:lineRule="auto"/>
        <w:jc w:val="both"/>
        <w:rPr>
          <w:sz w:val="21"/>
          <w:szCs w:val="21"/>
        </w:rPr>
      </w:pPr>
      <w:r w:rsidRPr="00172D0E">
        <w:rPr>
          <w:rFonts w:ascii="Liberation Serif" w:hAnsi="Liberation Serif"/>
          <w:sz w:val="21"/>
          <w:szCs w:val="21"/>
          <w:lang w:eastAsia="ja-JP" w:bidi="fa-IR"/>
        </w:rPr>
        <w:tab/>
        <w:t>1.1. Настоящий договор заключен в соответствии с Гражданским кодексом РФ, Федеральным законом от 30 декабря 2004г. No214-ФЗ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(долее по тексту – Федеральный закон №214-ФЗ).</w:t>
      </w:r>
    </w:p>
    <w:p w:rsidR="004146E2" w:rsidRPr="00172D0E" w:rsidRDefault="004146E2">
      <w:pPr>
        <w:spacing w:after="0" w:line="240" w:lineRule="auto"/>
        <w:jc w:val="both"/>
        <w:rPr>
          <w:sz w:val="21"/>
          <w:szCs w:val="21"/>
        </w:rPr>
      </w:pPr>
      <w:r w:rsidRPr="00172D0E">
        <w:rPr>
          <w:rFonts w:ascii="Liberation Serif" w:hAnsi="Liberation Serif"/>
          <w:sz w:val="21"/>
          <w:szCs w:val="21"/>
          <w:lang w:eastAsia="ja-JP" w:bidi="fa-IR"/>
        </w:rPr>
        <w:tab/>
        <w:t>1.2. Право на привлечение денежных средств граждан и юридических лиц для долевого строительства многоквартирного дома принадлежит Застройщику на основании следующего.</w:t>
      </w:r>
    </w:p>
    <w:p w:rsidR="004146E2" w:rsidRPr="00302BBD" w:rsidRDefault="004146E2">
      <w:pPr>
        <w:spacing w:after="0" w:line="240" w:lineRule="auto"/>
        <w:jc w:val="both"/>
        <w:rPr>
          <w:sz w:val="21"/>
          <w:szCs w:val="21"/>
        </w:rPr>
      </w:pPr>
      <w:r w:rsidRPr="00172D0E">
        <w:rPr>
          <w:rFonts w:ascii="Liberation Serif" w:hAnsi="Liberation Serif"/>
          <w:sz w:val="21"/>
          <w:szCs w:val="21"/>
          <w:lang w:eastAsia="ja-JP" w:bidi="fa-IR"/>
        </w:rPr>
        <w:tab/>
      </w:r>
      <w:r w:rsidRPr="00302BBD">
        <w:rPr>
          <w:rFonts w:ascii="Liberation Serif" w:hAnsi="Liberation Serif"/>
          <w:sz w:val="21"/>
          <w:szCs w:val="21"/>
          <w:lang w:eastAsia="ja-JP" w:bidi="fa-IR"/>
        </w:rPr>
        <w:t xml:space="preserve">1.2.1. Строительство многоквартирного дома ведется на земельном участке с кадастровым номером 21:01:010202:6517 площадью </w:t>
      </w:r>
      <w:smartTag w:uri="urn:schemas-microsoft-com:office:smarttags" w:element="metricconverter">
        <w:smartTagPr>
          <w:attr w:name="ProductID" w:val="6 548 кв. метров"/>
        </w:smartTagPr>
        <w:r w:rsidRPr="00302BBD">
          <w:rPr>
            <w:rFonts w:ascii="Liberation Serif" w:hAnsi="Liberation Serif"/>
            <w:sz w:val="21"/>
            <w:szCs w:val="21"/>
            <w:lang w:eastAsia="ja-JP" w:bidi="fa-IR"/>
          </w:rPr>
          <w:t>6 548 кв. метров</w:t>
        </w:r>
      </w:smartTag>
      <w:r w:rsidRPr="00302BBD">
        <w:rPr>
          <w:rFonts w:ascii="Liberation Serif" w:hAnsi="Liberation Serif"/>
          <w:sz w:val="21"/>
          <w:szCs w:val="21"/>
          <w:lang w:eastAsia="ja-JP" w:bidi="fa-IR"/>
        </w:rPr>
        <w:t>, который принадлежит Застройщику на праве собственности, что зарегистрировано в Едином государственном реестре недвижимости 19.02.2019 за №21:01:010202:6517-21/051/2019-1.</w:t>
      </w:r>
    </w:p>
    <w:p w:rsidR="004146E2" w:rsidRPr="00302BBD" w:rsidRDefault="004146E2">
      <w:pPr>
        <w:spacing w:after="0" w:line="240" w:lineRule="auto"/>
        <w:jc w:val="both"/>
      </w:pPr>
      <w:r w:rsidRPr="00302BBD">
        <w:rPr>
          <w:rFonts w:ascii="Liberation Serif" w:hAnsi="Liberation Serif"/>
          <w:sz w:val="21"/>
          <w:szCs w:val="21"/>
          <w:lang w:eastAsia="ja-JP" w:bidi="fa-IR"/>
        </w:rPr>
        <w:tab/>
        <w:t>1.2.2. Разрешение на строительство №21-01-56-2019 выдано Администрацией города Чебоксары 01 августа 2019 года.</w:t>
      </w:r>
    </w:p>
    <w:p w:rsidR="004146E2" w:rsidRPr="00445783" w:rsidRDefault="004146E2">
      <w:pPr>
        <w:spacing w:after="0" w:line="240" w:lineRule="auto"/>
        <w:jc w:val="both"/>
        <w:rPr>
          <w:sz w:val="21"/>
          <w:szCs w:val="21"/>
        </w:rPr>
      </w:pPr>
      <w:r w:rsidRPr="00302BBD">
        <w:rPr>
          <w:rFonts w:ascii="Liberation Serif" w:hAnsi="Liberation Serif"/>
          <w:sz w:val="21"/>
          <w:szCs w:val="21"/>
          <w:lang w:eastAsia="ja-JP" w:bidi="fa-IR"/>
        </w:rPr>
        <w:tab/>
        <w:t>1.2.3. На проектную документацию и результаты инженерных изысканий Обществом с ограниченной ответственностью „СтройЭкспертиза“ (г.Москва) выданы положительные заключения №77-2-1-3-0276-18 от 28.08.2018, №21-2-1-2-018625-2019 от 19.07.2019, №21-2-1-2-012092-2020 от 14.04.2020.</w:t>
      </w:r>
    </w:p>
    <w:p w:rsidR="004146E2" w:rsidRPr="00445783" w:rsidRDefault="004146E2">
      <w:pPr>
        <w:spacing w:after="0" w:line="240" w:lineRule="auto"/>
        <w:jc w:val="both"/>
        <w:rPr>
          <w:sz w:val="21"/>
          <w:szCs w:val="21"/>
        </w:rPr>
      </w:pPr>
      <w:r w:rsidRPr="00445783">
        <w:rPr>
          <w:rFonts w:ascii="Liberation Serif" w:hAnsi="Liberation Serif"/>
          <w:sz w:val="21"/>
          <w:szCs w:val="21"/>
          <w:lang w:eastAsia="ja-JP" w:bidi="fa-IR"/>
        </w:rPr>
        <w:tab/>
        <w:t>1.2.4. Проектная декларация опубликована на https://наш.дом.рф/.</w:t>
      </w:r>
    </w:p>
    <w:p w:rsidR="004146E2" w:rsidRPr="00445783" w:rsidRDefault="004146E2">
      <w:pPr>
        <w:spacing w:after="0" w:line="240" w:lineRule="auto"/>
        <w:jc w:val="both"/>
        <w:rPr>
          <w:sz w:val="21"/>
          <w:szCs w:val="21"/>
        </w:rPr>
      </w:pPr>
      <w:r w:rsidRPr="00445783">
        <w:rPr>
          <w:rFonts w:ascii="Liberation Serif" w:hAnsi="Liberation Serif"/>
          <w:sz w:val="21"/>
          <w:szCs w:val="21"/>
          <w:lang w:eastAsia="ja-JP" w:bidi="fa-IR"/>
        </w:rPr>
        <w:tab/>
      </w:r>
      <w:r w:rsidRPr="00302BBD">
        <w:rPr>
          <w:rFonts w:ascii="Liberation Serif" w:hAnsi="Liberation Serif"/>
          <w:sz w:val="21"/>
          <w:szCs w:val="21"/>
          <w:lang w:eastAsia="ja-JP" w:bidi="fa-IR"/>
        </w:rPr>
        <w:t xml:space="preserve">1.2.5. Заключение о соответствии Застройщика и проектной декларации требованиям Федерального закона №214-ФЗ выдано Министерством строительства, архитектуры и жилищно-коммунального хозяйства Чувашской Республики </w:t>
      </w:r>
      <w:r>
        <w:rPr>
          <w:rFonts w:ascii="Liberation Serif" w:hAnsi="Liberation Serif"/>
          <w:sz w:val="21"/>
          <w:szCs w:val="21"/>
          <w:lang w:eastAsia="ja-JP" w:bidi="fa-IR"/>
        </w:rPr>
        <w:t>________________</w:t>
      </w:r>
      <w:r w:rsidRPr="00302BBD">
        <w:rPr>
          <w:rFonts w:ascii="Liberation Serif" w:hAnsi="Liberation Serif"/>
          <w:sz w:val="21"/>
          <w:szCs w:val="21"/>
          <w:lang w:eastAsia="ja-JP" w:bidi="fa-IR"/>
        </w:rPr>
        <w:t xml:space="preserve"> 20</w:t>
      </w:r>
      <w:r>
        <w:rPr>
          <w:rFonts w:ascii="Liberation Serif" w:hAnsi="Liberation Serif"/>
          <w:sz w:val="21"/>
          <w:szCs w:val="21"/>
          <w:lang w:eastAsia="ja-JP" w:bidi="fa-IR"/>
        </w:rPr>
        <w:t>20</w:t>
      </w:r>
      <w:r w:rsidRPr="00302BBD">
        <w:rPr>
          <w:rFonts w:ascii="Liberation Serif" w:hAnsi="Liberation Serif"/>
          <w:sz w:val="21"/>
          <w:szCs w:val="21"/>
          <w:lang w:eastAsia="ja-JP" w:bidi="fa-IR"/>
        </w:rPr>
        <w:t xml:space="preserve"> года за №</w:t>
      </w:r>
      <w:r>
        <w:rPr>
          <w:rFonts w:ascii="Liberation Serif" w:hAnsi="Liberation Serif"/>
          <w:sz w:val="21"/>
          <w:szCs w:val="21"/>
          <w:lang w:eastAsia="ja-JP" w:bidi="fa-IR"/>
        </w:rPr>
        <w:t>___</w:t>
      </w:r>
      <w:r w:rsidRPr="00302BBD">
        <w:rPr>
          <w:rFonts w:ascii="Liberation Serif" w:hAnsi="Liberation Serif"/>
          <w:sz w:val="21"/>
          <w:szCs w:val="21"/>
          <w:lang w:eastAsia="ja-JP" w:bidi="fa-IR"/>
        </w:rPr>
        <w:t>.</w:t>
      </w:r>
    </w:p>
    <w:p w:rsidR="004146E2" w:rsidRDefault="004146E2">
      <w:pPr>
        <w:spacing w:after="0" w:line="240" w:lineRule="auto"/>
        <w:jc w:val="both"/>
        <w:rPr>
          <w:sz w:val="21"/>
          <w:szCs w:val="21"/>
        </w:rPr>
      </w:pPr>
      <w:r>
        <w:rPr>
          <w:rFonts w:ascii="Liberation Serif" w:hAnsi="Liberation Serif"/>
          <w:sz w:val="21"/>
          <w:szCs w:val="21"/>
          <w:lang w:val="de-DE" w:eastAsia="ja-JP" w:bidi="fa-IR"/>
        </w:rPr>
        <w:tab/>
        <w:t xml:space="preserve">1.2.6. Стороны </w:t>
      </w:r>
      <w:r>
        <w:rPr>
          <w:rFonts w:ascii="Liberation Serif" w:hAnsi="Liberation Serif"/>
          <w:sz w:val="21"/>
          <w:szCs w:val="21"/>
        </w:rPr>
        <w:t>подтверждают, что до подписания договора Участник долевого строительства ознакомился с содержанием документов, указанных в настоящем разделе настоящего договора, включая проектную декларацию со всеми имеющимися дополнениями и изменениями к ней, информацией и документами о Застройщике, проектной документацией на строительство жилого дома. Подписанием настоящего договора Участник долевого строительства выражает свое согласие с содержанием проектной документации и проектной декларации.</w:t>
      </w:r>
    </w:p>
    <w:p w:rsidR="004146E2" w:rsidRDefault="004146E2">
      <w:pPr>
        <w:spacing w:after="0" w:line="240" w:lineRule="auto"/>
        <w:jc w:val="both"/>
        <w:rPr>
          <w:rFonts w:ascii="Liberation Serif" w:hAnsi="Liberation Serif"/>
          <w:sz w:val="21"/>
          <w:szCs w:val="21"/>
          <w:lang w:val="de-DE" w:eastAsia="ja-JP" w:bidi="fa-IR"/>
        </w:rPr>
      </w:pPr>
    </w:p>
    <w:p w:rsidR="004146E2" w:rsidRPr="00D172EC" w:rsidRDefault="004146E2">
      <w:pPr>
        <w:jc w:val="center"/>
        <w:rPr>
          <w:sz w:val="21"/>
          <w:szCs w:val="21"/>
        </w:rPr>
      </w:pPr>
      <w:r w:rsidRPr="00D172EC">
        <w:rPr>
          <w:rFonts w:ascii="Liberation Serif" w:hAnsi="Liberation Serif"/>
          <w:b/>
          <w:bCs/>
          <w:sz w:val="21"/>
          <w:szCs w:val="21"/>
          <w:lang w:eastAsia="ja-JP" w:bidi="fa-IR"/>
        </w:rPr>
        <w:t>2. Предмет договора.</w:t>
      </w:r>
    </w:p>
    <w:p w:rsidR="004146E2" w:rsidRPr="00D172EC" w:rsidRDefault="004146E2">
      <w:pPr>
        <w:spacing w:after="0" w:line="240" w:lineRule="auto"/>
        <w:jc w:val="both"/>
        <w:rPr>
          <w:sz w:val="21"/>
          <w:szCs w:val="21"/>
        </w:rPr>
      </w:pPr>
      <w:r w:rsidRPr="00D172EC">
        <w:rPr>
          <w:rFonts w:ascii="Liberation Serif" w:hAnsi="Liberation Serif"/>
          <w:sz w:val="21"/>
          <w:szCs w:val="21"/>
          <w:lang w:eastAsia="ja-JP" w:bidi="fa-IR"/>
        </w:rPr>
        <w:tab/>
        <w:t>2.1. В соответствии с условиями настоящего договора Застройщик обязуется в предусмотренный договором срок с привлечением других лиц построить (создать) многоквартирный дом (далее по тексту — многоквартирный жилой дом), и после получения разрешения на ввод  его в эксплуатацию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w:t>
      </w:r>
    </w:p>
    <w:p w:rsidR="004146E2" w:rsidRPr="00302BBD" w:rsidRDefault="004146E2">
      <w:pPr>
        <w:spacing w:after="0" w:line="240" w:lineRule="auto"/>
        <w:jc w:val="both"/>
        <w:rPr>
          <w:sz w:val="21"/>
          <w:szCs w:val="21"/>
        </w:rPr>
      </w:pPr>
      <w:r w:rsidRPr="00D172EC">
        <w:rPr>
          <w:rFonts w:ascii="Liberation Serif" w:hAnsi="Liberation Serif"/>
          <w:sz w:val="21"/>
          <w:szCs w:val="21"/>
          <w:lang w:eastAsia="ja-JP" w:bidi="fa-IR"/>
        </w:rPr>
        <w:tab/>
      </w:r>
      <w:r w:rsidRPr="00302BBD">
        <w:rPr>
          <w:rFonts w:ascii="Liberation Serif" w:hAnsi="Liberation Serif"/>
          <w:sz w:val="21"/>
          <w:szCs w:val="21"/>
          <w:lang w:eastAsia="ja-JP" w:bidi="fa-IR"/>
        </w:rPr>
        <w:t>2.2. Основные характеристики многоквартирного дома:</w:t>
      </w:r>
    </w:p>
    <w:p w:rsidR="004146E2" w:rsidRPr="00302BBD" w:rsidRDefault="004146E2" w:rsidP="00392184">
      <w:pPr>
        <w:spacing w:after="0" w:line="240" w:lineRule="auto"/>
        <w:jc w:val="both"/>
        <w:rPr>
          <w:rFonts w:ascii="Liberation Serif" w:hAnsi="Liberation Serif"/>
          <w:sz w:val="21"/>
          <w:szCs w:val="21"/>
        </w:rPr>
      </w:pPr>
      <w:r w:rsidRPr="00302BBD">
        <w:rPr>
          <w:rFonts w:ascii="Liberation Serif" w:hAnsi="Liberation Serif"/>
          <w:sz w:val="21"/>
          <w:szCs w:val="21"/>
          <w:lang w:eastAsia="ja-JP" w:bidi="fa-IR"/>
        </w:rPr>
        <w:tab/>
        <w:t xml:space="preserve">Вид – </w:t>
      </w:r>
      <w:r w:rsidRPr="00302BBD">
        <w:rPr>
          <w:rFonts w:ascii="Liberation Serif" w:hAnsi="Liberation Serif"/>
          <w:sz w:val="21"/>
          <w:szCs w:val="21"/>
        </w:rPr>
        <w:t>многоквартирный жилой дом со встроенно-пристроенными предприятиями обслуживания</w:t>
      </w:r>
      <w:r w:rsidRPr="00302BBD">
        <w:rPr>
          <w:rFonts w:ascii="Liberation Serif" w:hAnsi="Liberation Serif"/>
          <w:sz w:val="21"/>
          <w:szCs w:val="21"/>
          <w:lang w:eastAsia="ja-JP" w:bidi="fa-IR"/>
        </w:rPr>
        <w:t xml:space="preserve">, поз.12, </w:t>
      </w:r>
      <w:r w:rsidRPr="00302BBD">
        <w:rPr>
          <w:rFonts w:ascii="Liberation Serif" w:hAnsi="Liberation Serif"/>
          <w:sz w:val="21"/>
          <w:szCs w:val="21"/>
        </w:rPr>
        <w:t>расположенный в Жилом комплексе «Феникс» по адресу: Чувашская Республика, город Чебоксары, ул. К. Иванова.</w:t>
      </w:r>
    </w:p>
    <w:p w:rsidR="004146E2" w:rsidRPr="00302BBD" w:rsidRDefault="004146E2" w:rsidP="00392184">
      <w:pPr>
        <w:spacing w:after="0" w:line="240" w:lineRule="auto"/>
        <w:ind w:firstLine="708"/>
        <w:jc w:val="both"/>
        <w:rPr>
          <w:sz w:val="21"/>
          <w:szCs w:val="21"/>
        </w:rPr>
      </w:pPr>
      <w:r w:rsidRPr="00302BBD">
        <w:rPr>
          <w:rFonts w:ascii="Liberation Serif" w:hAnsi="Liberation Serif"/>
          <w:sz w:val="21"/>
          <w:szCs w:val="21"/>
          <w:lang w:eastAsia="ja-JP" w:bidi="fa-IR"/>
        </w:rPr>
        <w:t>Назначение – жилое здание квартирного типа.</w:t>
      </w:r>
    </w:p>
    <w:p w:rsidR="004146E2" w:rsidRPr="00302BBD" w:rsidRDefault="004146E2">
      <w:pPr>
        <w:spacing w:after="0" w:line="240" w:lineRule="auto"/>
        <w:rPr>
          <w:sz w:val="21"/>
          <w:szCs w:val="21"/>
        </w:rPr>
      </w:pPr>
      <w:r w:rsidRPr="00302BBD">
        <w:rPr>
          <w:rFonts w:ascii="Liberation Serif" w:hAnsi="Liberation Serif"/>
          <w:sz w:val="21"/>
          <w:szCs w:val="21"/>
          <w:lang w:eastAsia="ja-JP" w:bidi="fa-IR"/>
        </w:rPr>
        <w:tab/>
        <w:t>Этажность (количество надземных этажей) – 12-14-14 этажей.</w:t>
      </w:r>
    </w:p>
    <w:p w:rsidR="004146E2" w:rsidRPr="00302BBD" w:rsidRDefault="004146E2">
      <w:pPr>
        <w:spacing w:after="0" w:line="240" w:lineRule="auto"/>
        <w:rPr>
          <w:sz w:val="21"/>
          <w:szCs w:val="21"/>
        </w:rPr>
      </w:pPr>
      <w:r w:rsidRPr="00302BBD">
        <w:rPr>
          <w:rFonts w:ascii="Liberation Serif" w:hAnsi="Liberation Serif"/>
          <w:sz w:val="21"/>
          <w:szCs w:val="21"/>
          <w:lang w:eastAsia="ja-JP" w:bidi="fa-IR"/>
        </w:rPr>
        <w:lastRenderedPageBreak/>
        <w:tab/>
        <w:t>Количество подъездов — три.</w:t>
      </w:r>
    </w:p>
    <w:p w:rsidR="004146E2" w:rsidRPr="00302BBD" w:rsidRDefault="004146E2">
      <w:pPr>
        <w:spacing w:after="0" w:line="240" w:lineRule="auto"/>
        <w:rPr>
          <w:sz w:val="21"/>
          <w:szCs w:val="21"/>
        </w:rPr>
      </w:pPr>
      <w:r w:rsidRPr="00302BBD">
        <w:rPr>
          <w:rFonts w:ascii="Liberation Serif" w:hAnsi="Liberation Serif"/>
          <w:sz w:val="21"/>
          <w:szCs w:val="21"/>
          <w:lang w:eastAsia="ja-JP" w:bidi="fa-IR"/>
        </w:rPr>
        <w:tab/>
        <w:t>Общая проектная площадь жилого здания – 18064,8 кв.м.</w:t>
      </w:r>
    </w:p>
    <w:p w:rsidR="004146E2" w:rsidRPr="00302BBD" w:rsidRDefault="004146E2">
      <w:pPr>
        <w:spacing w:after="0" w:line="240" w:lineRule="auto"/>
        <w:jc w:val="both"/>
        <w:rPr>
          <w:sz w:val="21"/>
          <w:szCs w:val="21"/>
        </w:rPr>
      </w:pPr>
      <w:r w:rsidRPr="00302BBD">
        <w:rPr>
          <w:rFonts w:ascii="Liberation Serif" w:hAnsi="Liberation Serif"/>
          <w:sz w:val="21"/>
          <w:szCs w:val="21"/>
          <w:lang w:eastAsia="ja-JP" w:bidi="fa-IR"/>
        </w:rPr>
        <w:tab/>
        <w:t>Материал наружных стен: наружный слой – керамический лицевой кирпич, внутренний слой – керамический поризованный камень.</w:t>
      </w:r>
    </w:p>
    <w:p w:rsidR="004146E2" w:rsidRPr="00302BBD" w:rsidRDefault="004146E2">
      <w:pPr>
        <w:spacing w:after="0" w:line="240" w:lineRule="auto"/>
        <w:rPr>
          <w:sz w:val="21"/>
          <w:szCs w:val="21"/>
        </w:rPr>
      </w:pPr>
      <w:r w:rsidRPr="00302BBD">
        <w:rPr>
          <w:rFonts w:ascii="Liberation Serif" w:hAnsi="Liberation Serif"/>
          <w:sz w:val="21"/>
          <w:szCs w:val="21"/>
          <w:lang w:eastAsia="ja-JP" w:bidi="fa-IR"/>
        </w:rPr>
        <w:tab/>
        <w:t>Материал поэтажных перекрытий – сборные многопустотные железобетонные плиты.</w:t>
      </w:r>
    </w:p>
    <w:p w:rsidR="004146E2" w:rsidRPr="00302BBD" w:rsidRDefault="004146E2">
      <w:pPr>
        <w:spacing w:after="0" w:line="240" w:lineRule="auto"/>
        <w:rPr>
          <w:sz w:val="21"/>
          <w:szCs w:val="21"/>
        </w:rPr>
      </w:pPr>
      <w:r w:rsidRPr="00302BBD">
        <w:rPr>
          <w:rFonts w:ascii="Liberation Serif" w:hAnsi="Liberation Serif"/>
          <w:sz w:val="21"/>
          <w:szCs w:val="21"/>
          <w:lang w:eastAsia="ja-JP" w:bidi="fa-IR"/>
        </w:rPr>
        <w:tab/>
        <w:t>Класс энергоэффективности – В (высокий).</w:t>
      </w:r>
    </w:p>
    <w:p w:rsidR="004146E2" w:rsidRPr="00302BBD" w:rsidRDefault="004146E2">
      <w:pPr>
        <w:spacing w:after="0" w:line="240" w:lineRule="auto"/>
        <w:jc w:val="both"/>
        <w:rPr>
          <w:sz w:val="21"/>
          <w:szCs w:val="21"/>
        </w:rPr>
      </w:pPr>
      <w:r w:rsidRPr="00302BBD">
        <w:rPr>
          <w:rFonts w:ascii="Liberation Serif" w:hAnsi="Liberation Serif"/>
          <w:sz w:val="21"/>
          <w:szCs w:val="21"/>
          <w:lang w:eastAsia="ja-JP" w:bidi="fa-IR"/>
        </w:rPr>
        <w:tab/>
        <w:t>Сейсмостойкость – 6 баллов.</w:t>
      </w:r>
    </w:p>
    <w:p w:rsidR="004146E2" w:rsidRDefault="004146E2">
      <w:pPr>
        <w:spacing w:after="0" w:line="240" w:lineRule="auto"/>
        <w:jc w:val="both"/>
        <w:rPr>
          <w:sz w:val="21"/>
          <w:szCs w:val="21"/>
        </w:rPr>
      </w:pPr>
      <w:r w:rsidRPr="00302BBD">
        <w:rPr>
          <w:rFonts w:ascii="Liberation Serif" w:hAnsi="Liberation Serif"/>
          <w:sz w:val="21"/>
          <w:szCs w:val="21"/>
          <w:lang w:eastAsia="ja-JP" w:bidi="fa-IR"/>
        </w:rPr>
        <w:tab/>
        <w:t>2.3. Объектом долевого строительства, подлежащим передаче Участнику долевого строительства</w:t>
      </w:r>
      <w:r>
        <w:rPr>
          <w:rFonts w:ascii="Liberation Serif" w:hAnsi="Liberation Serif"/>
          <w:sz w:val="21"/>
          <w:szCs w:val="21"/>
          <w:lang w:eastAsia="ja-JP" w:bidi="fa-IR"/>
        </w:rPr>
        <w:t xml:space="preserve"> после завершения строительства многоквартирного дома и ввода его в эксплуатацию, является ________комнатная квартира под условным номером ______, тип ________, на ______ этаже, в _____________ подъезде, площадью, ориентировочно определенной на момент заключения договора по проекту ____ кв.м. с учетом площади лоджии/балкона _____ кв.м. (с применением коэффициента 0,5), площади комнат: ___________, входящая в состав  многоквартирного жилого дома со встроенно-пристроенными предприятиями обслуживания в Жилом комплексе «Феникс» по адресу: Чувашская Республика, город Чебоксары, ул. К. Иванова.</w:t>
      </w:r>
    </w:p>
    <w:p w:rsidR="004146E2" w:rsidRDefault="004146E2">
      <w:pPr>
        <w:spacing w:after="0" w:line="240" w:lineRule="auto"/>
        <w:jc w:val="both"/>
        <w:rPr>
          <w:sz w:val="21"/>
          <w:szCs w:val="21"/>
        </w:rPr>
      </w:pPr>
      <w:r>
        <w:rPr>
          <w:rFonts w:ascii="Liberation Serif" w:hAnsi="Liberation Serif"/>
          <w:sz w:val="21"/>
          <w:szCs w:val="21"/>
          <w:lang w:eastAsia="ja-JP" w:bidi="fa-IR"/>
        </w:rPr>
        <w:tab/>
        <w:t xml:space="preserve">2.4. Расположение Объекта долевого строительства (расположение по отношению друг к другу комнат, иных помещений, лоджий, балконов и других частей жилого помещения, местоположение Объекта долевого строительства на этаже создаваемого многоквартирного дома) указано в плане объекта долевого строительства, являющемся неотъемлемой частью настоящего договора (приложение №1). </w:t>
      </w:r>
    </w:p>
    <w:p w:rsidR="004146E2" w:rsidRDefault="004146E2">
      <w:pPr>
        <w:spacing w:after="0" w:line="240" w:lineRule="auto"/>
        <w:jc w:val="both"/>
        <w:rPr>
          <w:sz w:val="21"/>
          <w:szCs w:val="21"/>
        </w:rPr>
      </w:pPr>
      <w:r>
        <w:rPr>
          <w:rFonts w:ascii="Liberation Serif" w:hAnsi="Liberation Serif"/>
          <w:sz w:val="21"/>
          <w:szCs w:val="21"/>
          <w:lang w:eastAsia="ja-JP" w:bidi="fa-IR"/>
        </w:rPr>
        <w:tab/>
        <w:t>2.5. При возникновении права собственности на квартиру у Участника долевого строительства одновременно возникает доля в праве собственности на общее имущество в многоквартирном жилом доме, которая не может быть отчуждена или передана отдельно от права собственности на квартиру.</w:t>
      </w:r>
    </w:p>
    <w:p w:rsidR="004146E2" w:rsidRPr="00302BBD" w:rsidRDefault="004146E2">
      <w:pPr>
        <w:spacing w:after="0" w:line="240" w:lineRule="auto"/>
        <w:jc w:val="both"/>
        <w:rPr>
          <w:sz w:val="21"/>
          <w:szCs w:val="21"/>
        </w:rPr>
      </w:pPr>
      <w:r>
        <w:rPr>
          <w:rFonts w:ascii="Liberation Serif" w:hAnsi="Liberation Serif"/>
          <w:sz w:val="21"/>
          <w:szCs w:val="21"/>
          <w:lang w:eastAsia="ja-JP" w:bidi="fa-IR"/>
        </w:rPr>
        <w:tab/>
      </w:r>
      <w:r w:rsidRPr="00302BBD">
        <w:rPr>
          <w:rFonts w:ascii="Liberation Serif" w:hAnsi="Liberation Serif"/>
          <w:sz w:val="21"/>
          <w:szCs w:val="21"/>
          <w:lang w:eastAsia="ja-JP" w:bidi="fa-IR"/>
        </w:rPr>
        <w:t>2.6. Объект долевого строительства подлежит передаче Участнику долевого строительства в черновой отделке в следующем техническом состоянии:</w:t>
      </w:r>
    </w:p>
    <w:p w:rsidR="004146E2" w:rsidRPr="00302BBD" w:rsidRDefault="004146E2">
      <w:pPr>
        <w:spacing w:after="0" w:line="240" w:lineRule="auto"/>
        <w:jc w:val="both"/>
        <w:rPr>
          <w:sz w:val="21"/>
          <w:szCs w:val="21"/>
        </w:rPr>
      </w:pPr>
      <w:r w:rsidRPr="00302BBD">
        <w:rPr>
          <w:rFonts w:ascii="Liberation Serif" w:hAnsi="Liberation Serif"/>
          <w:sz w:val="21"/>
          <w:szCs w:val="21"/>
        </w:rPr>
        <w:tab/>
        <w:t xml:space="preserve">- стены наружные: </w:t>
      </w:r>
      <w:r w:rsidRPr="00302BBD">
        <w:rPr>
          <w:rFonts w:ascii="Liberation Serif" w:hAnsi="Liberation Serif"/>
          <w:sz w:val="21"/>
          <w:szCs w:val="21"/>
          <w:lang w:eastAsia="ja-JP" w:bidi="fa-IR"/>
        </w:rPr>
        <w:t>наружный слой – керамический лицевой кирпич, внутренний слой – керамический поризованный камень;</w:t>
      </w:r>
    </w:p>
    <w:p w:rsidR="004146E2" w:rsidRPr="00302BBD" w:rsidRDefault="004146E2">
      <w:pPr>
        <w:spacing w:after="0" w:line="240" w:lineRule="auto"/>
        <w:jc w:val="both"/>
        <w:rPr>
          <w:sz w:val="21"/>
          <w:szCs w:val="21"/>
        </w:rPr>
      </w:pPr>
      <w:r w:rsidRPr="00302BBD">
        <w:rPr>
          <w:rFonts w:ascii="Liberation Serif" w:hAnsi="Liberation Serif"/>
          <w:sz w:val="21"/>
          <w:szCs w:val="21"/>
          <w:lang w:eastAsia="ja-JP" w:bidi="fa-IR"/>
        </w:rPr>
        <w:tab/>
      </w:r>
      <w:r w:rsidRPr="00302BBD">
        <w:rPr>
          <w:rFonts w:ascii="Liberation Serif" w:hAnsi="Liberation Serif"/>
          <w:sz w:val="21"/>
          <w:szCs w:val="21"/>
        </w:rPr>
        <w:t>- стены межквартирные – из керамического полнотелого кирпича;</w:t>
      </w:r>
    </w:p>
    <w:p w:rsidR="004146E2" w:rsidRPr="00302BBD" w:rsidRDefault="004146E2">
      <w:pPr>
        <w:spacing w:after="0" w:line="240" w:lineRule="auto"/>
        <w:jc w:val="both"/>
        <w:rPr>
          <w:sz w:val="21"/>
          <w:szCs w:val="21"/>
        </w:rPr>
      </w:pPr>
      <w:r w:rsidRPr="00302BBD">
        <w:rPr>
          <w:rFonts w:ascii="Liberation Serif" w:hAnsi="Liberation Serif"/>
          <w:sz w:val="21"/>
          <w:szCs w:val="21"/>
        </w:rPr>
        <w:tab/>
        <w:t>- перегородки межкомнатные – из керамического поризованного камня;</w:t>
      </w:r>
    </w:p>
    <w:p w:rsidR="004146E2" w:rsidRPr="00302BBD" w:rsidRDefault="004146E2">
      <w:pPr>
        <w:spacing w:after="0" w:line="240" w:lineRule="auto"/>
        <w:jc w:val="both"/>
        <w:rPr>
          <w:sz w:val="21"/>
          <w:szCs w:val="21"/>
        </w:rPr>
      </w:pPr>
      <w:r w:rsidRPr="00302BBD">
        <w:rPr>
          <w:rFonts w:ascii="Liberation Serif" w:hAnsi="Liberation Serif"/>
          <w:sz w:val="21"/>
          <w:szCs w:val="21"/>
        </w:rPr>
        <w:tab/>
        <w:t>- окна, балконные двери – из ПВХ профилей с двухкамерным стеклопакетом, без подоконников;</w:t>
      </w:r>
    </w:p>
    <w:p w:rsidR="004146E2" w:rsidRPr="00302BBD" w:rsidRDefault="004146E2">
      <w:pPr>
        <w:spacing w:after="0" w:line="240" w:lineRule="auto"/>
        <w:jc w:val="both"/>
      </w:pPr>
      <w:r w:rsidRPr="00302BBD">
        <w:rPr>
          <w:rFonts w:ascii="Liberation Serif" w:hAnsi="Liberation Serif"/>
          <w:sz w:val="21"/>
          <w:szCs w:val="21"/>
        </w:rPr>
        <w:tab/>
        <w:t>- остекление лоджии – из алюминиевых профилей с одинарным остеклением;</w:t>
      </w:r>
    </w:p>
    <w:p w:rsidR="004146E2" w:rsidRPr="00302BBD" w:rsidRDefault="004146E2">
      <w:pPr>
        <w:spacing w:after="0" w:line="240" w:lineRule="auto"/>
        <w:jc w:val="both"/>
        <w:rPr>
          <w:sz w:val="21"/>
          <w:szCs w:val="21"/>
        </w:rPr>
      </w:pPr>
      <w:r w:rsidRPr="00302BBD">
        <w:rPr>
          <w:rFonts w:ascii="Liberation Serif" w:hAnsi="Liberation Serif"/>
          <w:sz w:val="21"/>
          <w:szCs w:val="21"/>
        </w:rPr>
        <w:tab/>
        <w:t>- входная дверь – дверь усиленная деревянная;</w:t>
      </w:r>
    </w:p>
    <w:p w:rsidR="004146E2" w:rsidRPr="00302BBD" w:rsidRDefault="004146E2">
      <w:pPr>
        <w:spacing w:after="0" w:line="240" w:lineRule="auto"/>
        <w:jc w:val="both"/>
        <w:rPr>
          <w:sz w:val="21"/>
          <w:szCs w:val="21"/>
        </w:rPr>
      </w:pPr>
      <w:r w:rsidRPr="00302BBD">
        <w:rPr>
          <w:rFonts w:ascii="Liberation Serif" w:hAnsi="Liberation Serif"/>
          <w:sz w:val="21"/>
          <w:szCs w:val="21"/>
        </w:rPr>
        <w:tab/>
        <w:t xml:space="preserve">- стяжка полов из цементно-песчаной смеси  в жилых комнатах, кухне, прихожей; </w:t>
      </w:r>
    </w:p>
    <w:p w:rsidR="004146E2" w:rsidRPr="00302BBD" w:rsidRDefault="004146E2">
      <w:pPr>
        <w:spacing w:after="0" w:line="240" w:lineRule="auto"/>
        <w:jc w:val="both"/>
        <w:rPr>
          <w:sz w:val="21"/>
          <w:szCs w:val="21"/>
        </w:rPr>
      </w:pPr>
      <w:r w:rsidRPr="00302BBD">
        <w:rPr>
          <w:rFonts w:ascii="Liberation Serif" w:hAnsi="Liberation Serif"/>
          <w:sz w:val="21"/>
          <w:szCs w:val="21"/>
        </w:rPr>
        <w:tab/>
        <w:t xml:space="preserve">- стяжка полов из цементно-песчаной смеси </w:t>
      </w:r>
      <w:r w:rsidRPr="00302BBD">
        <w:rPr>
          <w:rFonts w:ascii="Liberation Serif" w:hAnsi="Liberation Serif"/>
          <w:sz w:val="21"/>
          <w:szCs w:val="21"/>
          <w:lang w:val="en-US"/>
        </w:rPr>
        <w:t>c</w:t>
      </w:r>
      <w:r w:rsidRPr="00302BBD">
        <w:rPr>
          <w:rFonts w:ascii="Liberation Serif" w:hAnsi="Liberation Serif"/>
          <w:sz w:val="21"/>
          <w:szCs w:val="21"/>
        </w:rPr>
        <w:t xml:space="preserve"> устройством гидроизоляционного слоя в туалете и ванной комнате;</w:t>
      </w:r>
    </w:p>
    <w:p w:rsidR="004146E2" w:rsidRPr="00302BBD" w:rsidRDefault="004146E2">
      <w:pPr>
        <w:spacing w:after="0" w:line="240" w:lineRule="auto"/>
        <w:jc w:val="both"/>
        <w:rPr>
          <w:sz w:val="21"/>
          <w:szCs w:val="21"/>
        </w:rPr>
      </w:pPr>
      <w:r w:rsidRPr="00302BBD">
        <w:rPr>
          <w:rFonts w:ascii="Liberation Serif" w:hAnsi="Liberation Serif"/>
          <w:sz w:val="21"/>
          <w:szCs w:val="21"/>
        </w:rPr>
        <w:tab/>
        <w:t>- внутренние стены и перегородки оштукатурены, без выполнения работ по затирке швов на потолке;</w:t>
      </w:r>
    </w:p>
    <w:p w:rsidR="004146E2" w:rsidRPr="00302BBD" w:rsidRDefault="004146E2">
      <w:pPr>
        <w:spacing w:after="0" w:line="240" w:lineRule="auto"/>
        <w:jc w:val="both"/>
        <w:rPr>
          <w:sz w:val="21"/>
          <w:szCs w:val="21"/>
        </w:rPr>
      </w:pPr>
      <w:r w:rsidRPr="00302BBD">
        <w:rPr>
          <w:rFonts w:ascii="Liberation Serif" w:hAnsi="Liberation Serif"/>
          <w:sz w:val="21"/>
          <w:szCs w:val="21"/>
        </w:rPr>
        <w:tab/>
        <w:t>- отопление – поквартирное теплоснабжение с использованием индивидуальных настенных двухконтурных газовых котлов с закрытой камерой сгорания, разводка к отопительным приборам из металлопластиковых труб, приборы отопления по проекту;</w:t>
      </w:r>
    </w:p>
    <w:p w:rsidR="004146E2" w:rsidRPr="00302BBD" w:rsidRDefault="004146E2">
      <w:pPr>
        <w:spacing w:after="0" w:line="240" w:lineRule="auto"/>
        <w:jc w:val="both"/>
        <w:rPr>
          <w:sz w:val="21"/>
          <w:szCs w:val="21"/>
        </w:rPr>
      </w:pPr>
      <w:r w:rsidRPr="00302BBD">
        <w:rPr>
          <w:rFonts w:ascii="Liberation Serif" w:hAnsi="Liberation Serif"/>
          <w:sz w:val="21"/>
          <w:szCs w:val="21"/>
        </w:rPr>
        <w:tab/>
        <w:t>- сантехническая разводка холодной воды – от стояка из стальных труб до водомерного узла индивидуального учета; горячее водоснабжение – от индивидуальных настенных двухконтурных газовых котлов; подводки к санитарным приборам из металлопластиковых труб;</w:t>
      </w:r>
    </w:p>
    <w:p w:rsidR="004146E2" w:rsidRPr="00302BBD" w:rsidRDefault="004146E2">
      <w:pPr>
        <w:spacing w:after="0" w:line="240" w:lineRule="auto"/>
        <w:jc w:val="both"/>
        <w:rPr>
          <w:sz w:val="21"/>
          <w:szCs w:val="21"/>
        </w:rPr>
      </w:pPr>
      <w:r w:rsidRPr="00302BBD">
        <w:rPr>
          <w:rFonts w:ascii="Liberation Serif" w:hAnsi="Liberation Serif"/>
          <w:sz w:val="21"/>
          <w:szCs w:val="21"/>
        </w:rPr>
        <w:tab/>
        <w:t>- выполняется электрическая разводка без установки розеток, выключателей;  прокладка до прихожей слаботочных сетей телевидения, интернета, телефона; радио по проекту;</w:t>
      </w:r>
    </w:p>
    <w:p w:rsidR="004146E2" w:rsidRPr="00302BBD" w:rsidRDefault="004146E2">
      <w:pPr>
        <w:spacing w:after="0" w:line="240" w:lineRule="auto"/>
        <w:jc w:val="both"/>
        <w:rPr>
          <w:sz w:val="21"/>
          <w:szCs w:val="21"/>
        </w:rPr>
      </w:pPr>
      <w:r w:rsidRPr="00302BBD">
        <w:rPr>
          <w:rFonts w:ascii="Liberation Serif" w:hAnsi="Liberation Serif"/>
          <w:sz w:val="21"/>
          <w:szCs w:val="21"/>
          <w:lang w:eastAsia="ja-JP" w:bidi="fa-IR"/>
        </w:rPr>
        <w:tab/>
        <w:t>- устанавливаются приборы учета электроэнергии, холодной воды, газа;</w:t>
      </w:r>
    </w:p>
    <w:p w:rsidR="004146E2" w:rsidRPr="00302BBD" w:rsidRDefault="004146E2" w:rsidP="00AC5CB6">
      <w:pPr>
        <w:spacing w:after="0" w:line="240" w:lineRule="auto"/>
        <w:ind w:firstLine="567"/>
        <w:jc w:val="both"/>
        <w:rPr>
          <w:sz w:val="21"/>
          <w:szCs w:val="21"/>
        </w:rPr>
      </w:pPr>
      <w:r w:rsidRPr="00302BBD">
        <w:rPr>
          <w:rFonts w:ascii="Liberation Serif" w:hAnsi="Liberation Serif"/>
          <w:sz w:val="21"/>
          <w:szCs w:val="21"/>
          <w:lang w:eastAsia="ja-JP" w:bidi="fa-IR"/>
        </w:rPr>
        <w:t>2.7.  По согласованию Сторон Застройщиком не выполняются следующие виды работ:</w:t>
      </w:r>
    </w:p>
    <w:p w:rsidR="004146E2" w:rsidRPr="00302BBD" w:rsidRDefault="004146E2">
      <w:pPr>
        <w:widowControl w:val="0"/>
        <w:suppressAutoHyphens/>
        <w:spacing w:after="0" w:line="240" w:lineRule="auto"/>
        <w:ind w:firstLine="567"/>
        <w:jc w:val="both"/>
        <w:rPr>
          <w:rFonts w:ascii="Liberation Serif" w:hAnsi="Liberation Serif"/>
          <w:sz w:val="21"/>
          <w:szCs w:val="21"/>
          <w:lang w:eastAsia="ja-JP" w:bidi="fa-IR"/>
        </w:rPr>
      </w:pPr>
      <w:r w:rsidRPr="00302BBD">
        <w:rPr>
          <w:rFonts w:ascii="Liberation Serif" w:hAnsi="Liberation Serif"/>
          <w:sz w:val="21"/>
          <w:szCs w:val="21"/>
          <w:lang w:eastAsia="ja-JP" w:bidi="fa-IR"/>
        </w:rPr>
        <w:t>- стяжка полов в лоджиях (на балконах);</w:t>
      </w:r>
    </w:p>
    <w:p w:rsidR="004146E2" w:rsidRPr="00302BBD" w:rsidRDefault="004146E2">
      <w:pPr>
        <w:widowControl w:val="0"/>
        <w:suppressAutoHyphens/>
        <w:spacing w:after="0" w:line="240" w:lineRule="auto"/>
        <w:ind w:firstLine="567"/>
        <w:jc w:val="both"/>
        <w:rPr>
          <w:sz w:val="21"/>
          <w:szCs w:val="21"/>
        </w:rPr>
      </w:pPr>
      <w:r w:rsidRPr="00302BBD">
        <w:rPr>
          <w:rFonts w:ascii="Liberation Serif" w:hAnsi="Liberation Serif"/>
          <w:sz w:val="21"/>
          <w:szCs w:val="21"/>
          <w:lang w:eastAsia="ja-JP" w:bidi="fa-IR"/>
        </w:rPr>
        <w:t>- чистовая внутренняя отделка стен, перегородок, потолков, откосов, труб и радиаторов (шпаклевка, оклейка обоями, окраска);</w:t>
      </w:r>
    </w:p>
    <w:p w:rsidR="004146E2" w:rsidRPr="00302BBD" w:rsidRDefault="004146E2">
      <w:pPr>
        <w:widowControl w:val="0"/>
        <w:suppressAutoHyphens/>
        <w:spacing w:after="0" w:line="240" w:lineRule="auto"/>
        <w:ind w:firstLine="567"/>
        <w:jc w:val="both"/>
        <w:textAlignment w:val="baseline"/>
        <w:rPr>
          <w:sz w:val="21"/>
          <w:szCs w:val="21"/>
        </w:rPr>
      </w:pPr>
      <w:r w:rsidRPr="00302BBD">
        <w:rPr>
          <w:rFonts w:ascii="Liberation Serif" w:hAnsi="Liberation Serif"/>
          <w:sz w:val="21"/>
          <w:szCs w:val="21"/>
          <w:lang w:eastAsia="ja-JP" w:bidi="fa-IR"/>
        </w:rPr>
        <w:t xml:space="preserve">- устройство покрытия полов в помещениях квартиры: в жилых комнатах, кухне, прихожей; плиточные работы в </w:t>
      </w:r>
      <w:r w:rsidRPr="00302BBD">
        <w:rPr>
          <w:rFonts w:ascii="Liberation Serif" w:hAnsi="Liberation Serif"/>
          <w:color w:val="000000"/>
          <w:sz w:val="21"/>
          <w:szCs w:val="21"/>
        </w:rPr>
        <w:t>ванной комнате, туалете</w:t>
      </w:r>
      <w:r w:rsidRPr="00302BBD">
        <w:rPr>
          <w:rFonts w:ascii="Liberation Serif" w:hAnsi="Liberation Serif"/>
          <w:sz w:val="21"/>
          <w:szCs w:val="21"/>
        </w:rPr>
        <w:t>;</w:t>
      </w:r>
    </w:p>
    <w:p w:rsidR="004146E2" w:rsidRPr="00302BBD" w:rsidRDefault="004146E2">
      <w:pPr>
        <w:widowControl w:val="0"/>
        <w:suppressAutoHyphens/>
        <w:spacing w:after="0" w:line="240" w:lineRule="auto"/>
        <w:ind w:firstLine="567"/>
        <w:jc w:val="both"/>
        <w:rPr>
          <w:sz w:val="21"/>
          <w:szCs w:val="21"/>
        </w:rPr>
      </w:pPr>
      <w:r w:rsidRPr="00302BBD">
        <w:rPr>
          <w:rFonts w:ascii="Liberation Serif" w:hAnsi="Liberation Serif"/>
          <w:sz w:val="21"/>
          <w:szCs w:val="21"/>
          <w:lang w:eastAsia="ja-JP" w:bidi="fa-IR"/>
        </w:rPr>
        <w:t>- установка межкомнатных дверей;</w:t>
      </w:r>
    </w:p>
    <w:p w:rsidR="004146E2" w:rsidRPr="00302BBD" w:rsidRDefault="004146E2">
      <w:pPr>
        <w:widowControl w:val="0"/>
        <w:suppressAutoHyphens/>
        <w:spacing w:after="0" w:line="240" w:lineRule="auto"/>
        <w:ind w:firstLine="567"/>
        <w:jc w:val="both"/>
        <w:rPr>
          <w:sz w:val="21"/>
          <w:szCs w:val="21"/>
        </w:rPr>
      </w:pPr>
      <w:r w:rsidRPr="00302BBD">
        <w:rPr>
          <w:rFonts w:ascii="Liberation Serif" w:hAnsi="Liberation Serif"/>
          <w:sz w:val="21"/>
          <w:szCs w:val="21"/>
          <w:lang w:eastAsia="ja-JP" w:bidi="fa-IR"/>
        </w:rPr>
        <w:t>- установка электрической плиты, сантехнического оборудования, электрических патронов;</w:t>
      </w:r>
    </w:p>
    <w:p w:rsidR="004146E2" w:rsidRPr="00302BBD" w:rsidRDefault="004146E2">
      <w:pPr>
        <w:widowControl w:val="0"/>
        <w:suppressAutoHyphens/>
        <w:spacing w:after="0" w:line="240" w:lineRule="auto"/>
        <w:ind w:firstLine="567"/>
        <w:jc w:val="both"/>
        <w:rPr>
          <w:sz w:val="21"/>
          <w:szCs w:val="21"/>
        </w:rPr>
      </w:pPr>
      <w:r w:rsidRPr="00302BBD">
        <w:rPr>
          <w:rFonts w:ascii="Liberation Serif" w:hAnsi="Liberation Serif"/>
          <w:sz w:val="21"/>
          <w:szCs w:val="21"/>
          <w:lang w:eastAsia="ja-JP" w:bidi="fa-IR"/>
        </w:rPr>
        <w:t>- противопожарная сигнализация;</w:t>
      </w:r>
    </w:p>
    <w:p w:rsidR="004146E2" w:rsidRPr="00302BBD" w:rsidRDefault="004146E2">
      <w:pPr>
        <w:widowControl w:val="0"/>
        <w:suppressAutoHyphens/>
        <w:spacing w:after="0" w:line="240" w:lineRule="auto"/>
        <w:ind w:firstLine="567"/>
        <w:jc w:val="both"/>
        <w:rPr>
          <w:sz w:val="21"/>
          <w:szCs w:val="21"/>
        </w:rPr>
      </w:pPr>
      <w:r w:rsidRPr="00302BBD">
        <w:rPr>
          <w:rFonts w:ascii="Liberation Serif" w:hAnsi="Liberation Serif"/>
          <w:sz w:val="21"/>
          <w:szCs w:val="21"/>
          <w:lang w:eastAsia="ja-JP" w:bidi="fa-IR"/>
        </w:rPr>
        <w:t>- домофонная связь, за исключением кабельной разводки;</w:t>
      </w:r>
    </w:p>
    <w:p w:rsidR="004146E2" w:rsidRPr="00302BBD" w:rsidRDefault="004146E2">
      <w:pPr>
        <w:widowControl w:val="0"/>
        <w:suppressAutoHyphens/>
        <w:spacing w:after="0" w:line="240" w:lineRule="auto"/>
        <w:ind w:firstLine="567"/>
        <w:jc w:val="both"/>
        <w:rPr>
          <w:sz w:val="21"/>
          <w:szCs w:val="21"/>
        </w:rPr>
      </w:pPr>
      <w:r w:rsidRPr="00302BBD">
        <w:rPr>
          <w:rFonts w:ascii="Liberation Serif" w:hAnsi="Liberation Serif"/>
          <w:sz w:val="21"/>
          <w:szCs w:val="21"/>
          <w:lang w:eastAsia="ja-JP" w:bidi="fa-IR"/>
        </w:rPr>
        <w:t>- установка вентиляционных решеток на вентканалы;</w:t>
      </w:r>
    </w:p>
    <w:p w:rsidR="004146E2" w:rsidRPr="00302BBD" w:rsidRDefault="004146E2">
      <w:pPr>
        <w:tabs>
          <w:tab w:val="left" w:pos="569"/>
        </w:tabs>
        <w:spacing w:after="0" w:line="240" w:lineRule="auto"/>
        <w:jc w:val="both"/>
        <w:rPr>
          <w:sz w:val="21"/>
          <w:szCs w:val="21"/>
        </w:rPr>
      </w:pPr>
      <w:r w:rsidRPr="00302BBD">
        <w:rPr>
          <w:rFonts w:ascii="Liberation Serif" w:hAnsi="Liberation Serif"/>
          <w:sz w:val="21"/>
          <w:szCs w:val="21"/>
          <w:lang w:eastAsia="ja-JP" w:bidi="fa-IR"/>
        </w:rPr>
        <w:tab/>
        <w:t>- установка канальных вентиляторов в квартире.</w:t>
      </w:r>
    </w:p>
    <w:p w:rsidR="004146E2" w:rsidRPr="00302BBD" w:rsidRDefault="004146E2">
      <w:pPr>
        <w:spacing w:after="0" w:line="240" w:lineRule="auto"/>
        <w:jc w:val="both"/>
        <w:rPr>
          <w:sz w:val="21"/>
          <w:szCs w:val="21"/>
        </w:rPr>
      </w:pPr>
      <w:r w:rsidRPr="00302BBD">
        <w:rPr>
          <w:rFonts w:ascii="Liberation Serif" w:hAnsi="Liberation Serif"/>
          <w:sz w:val="21"/>
          <w:szCs w:val="21"/>
          <w:lang w:eastAsia="ja-JP" w:bidi="fa-IR"/>
        </w:rPr>
        <w:lastRenderedPageBreak/>
        <w:tab/>
        <w:t>Приобретение и установка сантехнических приборов, электрической плиты, выполнение внутренних отделочных работ осуществляется Участником долевого строительства самостоятельно и за свой счет после принятия квартиры от Застройщика.</w:t>
      </w:r>
    </w:p>
    <w:p w:rsidR="004146E2" w:rsidRPr="00302BBD" w:rsidRDefault="004146E2">
      <w:pPr>
        <w:spacing w:after="0" w:line="240" w:lineRule="auto"/>
        <w:jc w:val="both"/>
        <w:rPr>
          <w:sz w:val="21"/>
          <w:szCs w:val="21"/>
        </w:rPr>
      </w:pPr>
      <w:r w:rsidRPr="00302BBD">
        <w:rPr>
          <w:rFonts w:ascii="Liberation Serif" w:hAnsi="Liberation Serif"/>
          <w:sz w:val="21"/>
          <w:szCs w:val="21"/>
          <w:lang w:eastAsia="ja-JP" w:bidi="fa-IR"/>
        </w:rPr>
        <w:tab/>
        <w:t xml:space="preserve">2.8. Планируемый срок окончания строительства и получения разрешения на ввод в эксплуатацию многоквартирного дома -  </w:t>
      </w:r>
      <w:r w:rsidR="000B550C">
        <w:rPr>
          <w:rFonts w:ascii="Liberation Serif" w:hAnsi="Liberation Serif"/>
          <w:b/>
          <w:bCs/>
          <w:sz w:val="21"/>
          <w:szCs w:val="21"/>
          <w:lang w:eastAsia="ja-JP" w:bidi="fa-IR"/>
        </w:rPr>
        <w:t>4</w:t>
      </w:r>
      <w:bookmarkStart w:id="0" w:name="_GoBack"/>
      <w:bookmarkEnd w:id="0"/>
      <w:r w:rsidRPr="00302BBD">
        <w:rPr>
          <w:rFonts w:ascii="Liberation Serif" w:hAnsi="Liberation Serif"/>
          <w:b/>
          <w:bCs/>
          <w:sz w:val="21"/>
          <w:szCs w:val="21"/>
          <w:lang w:eastAsia="ja-JP" w:bidi="fa-IR"/>
        </w:rPr>
        <w:t xml:space="preserve"> квартал 2022 года</w:t>
      </w:r>
      <w:r w:rsidRPr="00302BBD">
        <w:rPr>
          <w:rFonts w:ascii="Liberation Serif" w:hAnsi="Liberation Serif"/>
          <w:sz w:val="21"/>
          <w:szCs w:val="21"/>
          <w:lang w:eastAsia="ja-JP" w:bidi="fa-IR"/>
        </w:rPr>
        <w:t xml:space="preserve">. Застройщик обязуется передать объект долевого строительства Участнику долевого строительства не позднее  </w:t>
      </w:r>
      <w:r w:rsidRPr="00302BBD">
        <w:rPr>
          <w:rFonts w:ascii="Liberation Serif" w:hAnsi="Liberation Serif"/>
          <w:b/>
          <w:sz w:val="21"/>
          <w:szCs w:val="21"/>
          <w:lang w:eastAsia="ja-JP" w:bidi="fa-IR"/>
        </w:rPr>
        <w:t>2</w:t>
      </w:r>
      <w:r w:rsidRPr="00302BBD">
        <w:rPr>
          <w:rFonts w:ascii="Liberation Serif" w:hAnsi="Liberation Serif"/>
          <w:b/>
          <w:bCs/>
          <w:sz w:val="21"/>
          <w:szCs w:val="21"/>
          <w:lang w:eastAsia="ja-JP" w:bidi="fa-IR"/>
        </w:rPr>
        <w:t>0 декабря 2022 года.</w:t>
      </w:r>
    </w:p>
    <w:p w:rsidR="004146E2" w:rsidRDefault="004146E2">
      <w:pPr>
        <w:spacing w:after="0" w:line="240" w:lineRule="auto"/>
        <w:jc w:val="both"/>
        <w:rPr>
          <w:sz w:val="21"/>
          <w:szCs w:val="21"/>
        </w:rPr>
      </w:pPr>
      <w:r w:rsidRPr="00302BBD">
        <w:rPr>
          <w:rFonts w:ascii="Liberation Serif" w:hAnsi="Liberation Serif"/>
          <w:sz w:val="21"/>
          <w:szCs w:val="21"/>
          <w:lang w:eastAsia="ja-JP" w:bidi="fa-IR"/>
        </w:rPr>
        <w:tab/>
        <w:t>Стороны соглашаются с тем, что допускается досрочное исполнение Застройщиком обязательства по передаче Объекта долевого строительства, в любое время после фактического получения Застройщиком</w:t>
      </w:r>
      <w:r>
        <w:rPr>
          <w:rFonts w:ascii="Liberation Serif" w:hAnsi="Liberation Serif"/>
          <w:sz w:val="21"/>
          <w:szCs w:val="21"/>
          <w:lang w:eastAsia="ja-JP" w:bidi="fa-IR"/>
        </w:rPr>
        <w:t xml:space="preserve"> разрешения на ввод в эксплуатацию многоквартирного дома.</w:t>
      </w:r>
    </w:p>
    <w:p w:rsidR="004146E2" w:rsidRDefault="004146E2">
      <w:pPr>
        <w:jc w:val="center"/>
        <w:rPr>
          <w:rFonts w:ascii="Liberation Serif" w:hAnsi="Liberation Serif"/>
          <w:b/>
          <w:bCs/>
          <w:lang w:eastAsia="ja-JP" w:bidi="fa-IR"/>
        </w:rPr>
      </w:pPr>
    </w:p>
    <w:p w:rsidR="004146E2" w:rsidRDefault="004146E2">
      <w:pPr>
        <w:jc w:val="center"/>
        <w:rPr>
          <w:sz w:val="21"/>
          <w:szCs w:val="21"/>
        </w:rPr>
      </w:pPr>
      <w:r>
        <w:rPr>
          <w:rFonts w:ascii="Liberation Serif" w:hAnsi="Liberation Serif"/>
          <w:b/>
          <w:bCs/>
          <w:sz w:val="21"/>
          <w:szCs w:val="21"/>
          <w:lang w:eastAsia="ja-JP" w:bidi="fa-IR"/>
        </w:rPr>
        <w:t>3. Цена договора и порядок расчетов.</w:t>
      </w:r>
    </w:p>
    <w:p w:rsidR="004146E2" w:rsidRDefault="004146E2">
      <w:pPr>
        <w:spacing w:after="0" w:line="240" w:lineRule="auto"/>
        <w:jc w:val="both"/>
        <w:rPr>
          <w:sz w:val="21"/>
          <w:szCs w:val="21"/>
        </w:rPr>
      </w:pPr>
      <w:r>
        <w:rPr>
          <w:rFonts w:ascii="Liberation Serif" w:hAnsi="Liberation Serif"/>
          <w:sz w:val="21"/>
          <w:szCs w:val="21"/>
          <w:lang w:eastAsia="ja-JP" w:bidi="fa-IR"/>
        </w:rPr>
        <w:tab/>
        <w:t>3.1. На момент подписания настоящего договора стоимость объекта долевого строительства составляет _________________ рублей из расчета цены одного квадратного метра площади квартиры (с учетом площади лоджий с применением коэффициента 0,5) на момент заключения договора в размере _______ рублей.</w:t>
      </w:r>
    </w:p>
    <w:p w:rsidR="004146E2" w:rsidRDefault="004146E2">
      <w:pPr>
        <w:spacing w:after="0" w:line="240" w:lineRule="auto"/>
        <w:jc w:val="both"/>
        <w:rPr>
          <w:sz w:val="21"/>
          <w:szCs w:val="21"/>
        </w:rPr>
      </w:pPr>
      <w:r>
        <w:rPr>
          <w:rFonts w:ascii="Liberation Serif" w:hAnsi="Liberation Serif"/>
          <w:sz w:val="21"/>
          <w:szCs w:val="21"/>
        </w:rPr>
        <w:tab/>
        <w:t xml:space="preserve">3.2. </w:t>
      </w:r>
      <w:r>
        <w:rPr>
          <w:rFonts w:ascii="Liberation Serif" w:hAnsi="Liberation Serif"/>
          <w:sz w:val="21"/>
          <w:szCs w:val="21"/>
          <w:lang w:eastAsia="zh-CN"/>
        </w:rPr>
        <w:t xml:space="preserve">Стоимость договора включает в себя затраты Застройщика на строительство многоквартирного дома, мест общего пользования в составе общего имущества, внешних и внутренних инженерных сетей, благоустройство прилегающей к дому территории, выполнение работ по возведению балконов/лоджий, иных работ, необходимых для ввода дома в эксплуатацию и передачи Участнику долевого строительства объекта долевого строительства, а также затраты на оплату услуг Застройщика по организации, контролю, техническому надзору </w:t>
      </w:r>
      <w:r>
        <w:rPr>
          <w:rFonts w:ascii="Liberation Serif" w:hAnsi="Liberation Serif"/>
          <w:sz w:val="21"/>
          <w:szCs w:val="21"/>
          <w:shd w:val="clear" w:color="auto" w:fill="FFFFFF"/>
          <w:lang w:eastAsia="zh-CN"/>
        </w:rPr>
        <w:t>процесса строительства.</w:t>
      </w:r>
    </w:p>
    <w:p w:rsidR="004146E2" w:rsidRDefault="004146E2" w:rsidP="00917467">
      <w:pPr>
        <w:spacing w:after="0" w:line="240" w:lineRule="auto"/>
        <w:ind w:firstLine="708"/>
        <w:jc w:val="both"/>
        <w:rPr>
          <w:sz w:val="21"/>
          <w:szCs w:val="21"/>
        </w:rPr>
      </w:pPr>
      <w:r>
        <w:rPr>
          <w:rFonts w:ascii="Liberation Serif" w:hAnsi="Liberation Serif"/>
          <w:sz w:val="21"/>
          <w:szCs w:val="21"/>
          <w:lang w:eastAsia="zh-CN"/>
        </w:rPr>
        <w:t xml:space="preserve">3.3. Экономия денежных средств, полученных от Участника долевого строительства в качестве финансирования Объекта долевого строительства, образовавшаяся в виде разницы между стоимостью договора и фактическими затратами на строительство Объекта долевого строительства, по окончании строительства и его передачи, остается в распоряжении Застройщика. </w:t>
      </w:r>
    </w:p>
    <w:p w:rsidR="004146E2" w:rsidRDefault="004146E2">
      <w:pPr>
        <w:spacing w:after="0" w:line="240" w:lineRule="auto"/>
        <w:jc w:val="both"/>
        <w:rPr>
          <w:sz w:val="21"/>
          <w:szCs w:val="21"/>
        </w:rPr>
      </w:pPr>
      <w:r>
        <w:rPr>
          <w:rFonts w:ascii="Liberation Serif" w:hAnsi="Liberation Serif"/>
          <w:sz w:val="21"/>
          <w:szCs w:val="21"/>
          <w:lang w:val="de-DE" w:eastAsia="ja-JP" w:bidi="fa-IR"/>
        </w:rPr>
        <w:tab/>
        <w:t xml:space="preserve">3.4. </w:t>
      </w:r>
      <w:r>
        <w:rPr>
          <w:rFonts w:ascii="Liberation Serif" w:hAnsi="Liberation Serif"/>
          <w:sz w:val="21"/>
          <w:szCs w:val="21"/>
          <w:lang w:eastAsia="ar-SA"/>
        </w:rPr>
        <w:t xml:space="preserve">Цена, указанная в п.3.1. настоящего договора, является ориентировочной, и может быть изменена Застройщиком в зависимости от инфляционных процессов; изменения налоговых и других обязательных платежей, в том числе в </w:t>
      </w:r>
      <w:r>
        <w:rPr>
          <w:rFonts w:ascii="Liberation Serif" w:hAnsi="Liberation Serif"/>
          <w:sz w:val="21"/>
          <w:szCs w:val="21"/>
          <w:lang w:eastAsia="ja-JP" w:bidi="fa-IR"/>
        </w:rPr>
        <w:t>бюджет</w:t>
      </w:r>
      <w:r>
        <w:rPr>
          <w:rFonts w:ascii="Liberation Serif" w:hAnsi="Liberation Serif"/>
          <w:sz w:val="21"/>
          <w:szCs w:val="21"/>
          <w:lang w:eastAsia="ar-SA"/>
        </w:rPr>
        <w:t xml:space="preserve"> города Чебоксары на развитие благоустройства и инженерной инфраструктуры; изменения цен на энергоресурсы и строительные материалы; увеличения расходов на природоохранные мероприятия; иных ценообразующих факторов, определенных изменениями рыночных цен. Цена, на основании вышеуказанного, определяется Застройщиком самостоятельно и устанавливается приказом Застройщика о стоимости одного квадратного метра общей площади, в том числе площади лоджии (балкона), газового оборудования (услуг по его монтажу).</w:t>
      </w:r>
    </w:p>
    <w:p w:rsidR="004146E2" w:rsidRDefault="004146E2">
      <w:pPr>
        <w:spacing w:after="0" w:line="240" w:lineRule="auto"/>
        <w:jc w:val="both"/>
        <w:rPr>
          <w:sz w:val="21"/>
          <w:szCs w:val="21"/>
        </w:rPr>
      </w:pPr>
      <w:r>
        <w:rPr>
          <w:rFonts w:ascii="Liberation Serif" w:hAnsi="Liberation Serif"/>
          <w:sz w:val="21"/>
          <w:szCs w:val="21"/>
          <w:lang w:eastAsia="ar-SA"/>
        </w:rPr>
        <w:tab/>
        <w:t>В случае изменения цены одного квадратного метра общей площади жилья Застройщик обязуется письменно уведомить Участника долевого строительства за 14 календарных дней до предполагаемой даты изменения цены. Участник долевого строительства обязуется произвести оплату стоимости Объекта долевого строительства с учетом изменения цены без подписания дополнительного соглашения к настоящему договору.</w:t>
      </w:r>
    </w:p>
    <w:p w:rsidR="004146E2" w:rsidRDefault="004146E2">
      <w:pPr>
        <w:spacing w:after="0" w:line="240" w:lineRule="auto"/>
        <w:jc w:val="both"/>
        <w:rPr>
          <w:sz w:val="21"/>
          <w:szCs w:val="21"/>
        </w:rPr>
      </w:pPr>
      <w:r>
        <w:rPr>
          <w:rFonts w:ascii="Liberation Serif" w:hAnsi="Liberation Serif"/>
          <w:sz w:val="21"/>
          <w:szCs w:val="21"/>
          <w:lang w:eastAsia="ar-SA"/>
        </w:rPr>
        <w:tab/>
        <w:t>Цена оплаченных квадратных метров объекта долевого строительства изменению не подлежит.</w:t>
      </w:r>
    </w:p>
    <w:p w:rsidR="004146E2" w:rsidRDefault="004146E2" w:rsidP="00917467">
      <w:pPr>
        <w:pStyle w:val="af3"/>
        <w:spacing w:after="0" w:line="100" w:lineRule="atLeast"/>
        <w:jc w:val="both"/>
      </w:pPr>
      <w:r>
        <w:rPr>
          <w:rFonts w:ascii="Liberation Serif" w:hAnsi="Liberation Serif"/>
          <w:sz w:val="21"/>
          <w:szCs w:val="21"/>
          <w:lang w:val="de-DE" w:eastAsia="ja-JP" w:bidi="fa-IR"/>
        </w:rPr>
        <w:tab/>
      </w:r>
      <w:r>
        <w:rPr>
          <w:rFonts w:ascii="Liberation Serif" w:hAnsi="Liberation Serif"/>
          <w:sz w:val="21"/>
          <w:szCs w:val="21"/>
          <w:lang w:eastAsia="ja-JP" w:bidi="fa-IR"/>
        </w:rPr>
        <w:t>3</w:t>
      </w:r>
      <w:r>
        <w:rPr>
          <w:rFonts w:ascii="Times New Roman" w:hAnsi="Times New Roman"/>
          <w:sz w:val="21"/>
          <w:szCs w:val="21"/>
          <w:lang w:eastAsia="ar-SA"/>
        </w:rPr>
        <w:t>.4.1. При соблюдении Участником долевого строительства сроков расчетов, предусмотренных п.3.5.1 настоящего договора, условия о возможности изменения цены договора, указанные в п.3.4 настоящего договора, применяться не будут.</w:t>
      </w:r>
    </w:p>
    <w:p w:rsidR="004146E2" w:rsidRDefault="004146E2" w:rsidP="00917467">
      <w:pPr>
        <w:spacing w:after="0" w:line="240" w:lineRule="auto"/>
        <w:ind w:firstLine="708"/>
        <w:jc w:val="both"/>
        <w:rPr>
          <w:sz w:val="21"/>
          <w:szCs w:val="21"/>
        </w:rPr>
      </w:pPr>
      <w:r>
        <w:rPr>
          <w:rFonts w:ascii="Liberation Serif" w:hAnsi="Liberation Serif"/>
          <w:sz w:val="21"/>
          <w:szCs w:val="21"/>
          <w:lang w:val="de-DE" w:eastAsia="ja-JP" w:bidi="fa-IR"/>
        </w:rPr>
        <w:t xml:space="preserve">3.5. </w:t>
      </w:r>
      <w:r>
        <w:rPr>
          <w:rFonts w:ascii="Liberation Serif" w:hAnsi="Liberation Serif" w:cs="Tahoma"/>
          <w:sz w:val="21"/>
          <w:szCs w:val="21"/>
          <w:lang w:eastAsia="ja-JP" w:bidi="fa-IR"/>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уполномоченном банке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4146E2" w:rsidRDefault="004146E2">
      <w:pPr>
        <w:pStyle w:val="Style8"/>
        <w:spacing w:line="240" w:lineRule="auto"/>
        <w:ind w:firstLine="0"/>
        <w:rPr>
          <w:sz w:val="21"/>
          <w:szCs w:val="21"/>
        </w:rPr>
      </w:pPr>
      <w:r>
        <w:rPr>
          <w:rFonts w:ascii="Liberation Serif" w:hAnsi="Liberation Serif"/>
          <w:b/>
          <w:sz w:val="21"/>
          <w:szCs w:val="21"/>
          <w:lang w:val="ru-RU"/>
        </w:rPr>
        <w:t>Эскроу-агент:</w:t>
      </w:r>
      <w:r>
        <w:rPr>
          <w:rFonts w:ascii="Liberation Serif" w:hAnsi="Liberation Serif"/>
          <w:sz w:val="21"/>
          <w:szCs w:val="21"/>
          <w:lang w:val="ru-RU"/>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8-800-200-57-03 </w:t>
      </w:r>
    </w:p>
    <w:p w:rsidR="004146E2" w:rsidRDefault="004146E2">
      <w:pPr>
        <w:spacing w:after="0" w:line="240" w:lineRule="auto"/>
        <w:jc w:val="both"/>
        <w:rPr>
          <w:sz w:val="21"/>
          <w:szCs w:val="21"/>
        </w:rPr>
      </w:pPr>
      <w:r>
        <w:rPr>
          <w:rFonts w:ascii="Liberation Serif" w:hAnsi="Liberation Serif" w:cs="Liberation Serif"/>
          <w:b/>
          <w:sz w:val="21"/>
          <w:szCs w:val="21"/>
        </w:rPr>
        <w:t>Депонент:</w:t>
      </w:r>
      <w:r>
        <w:rPr>
          <w:rFonts w:ascii="Liberation Serif" w:hAnsi="Liberation Serif" w:cs="Liberation Serif"/>
          <w:sz w:val="21"/>
          <w:szCs w:val="21"/>
        </w:rPr>
        <w:t xml:space="preserve"> {Покупатель ФИО}</w:t>
      </w:r>
    </w:p>
    <w:p w:rsidR="004146E2" w:rsidRDefault="004146E2">
      <w:pPr>
        <w:spacing w:after="0" w:line="240" w:lineRule="auto"/>
        <w:jc w:val="both"/>
        <w:rPr>
          <w:sz w:val="21"/>
          <w:szCs w:val="21"/>
        </w:rPr>
      </w:pPr>
      <w:r>
        <w:rPr>
          <w:rFonts w:ascii="Liberation Serif" w:hAnsi="Liberation Serif" w:cs="Liberation Serif"/>
          <w:b/>
          <w:sz w:val="21"/>
          <w:szCs w:val="21"/>
        </w:rPr>
        <w:lastRenderedPageBreak/>
        <w:t>Бенефициар:</w:t>
      </w:r>
      <w:r>
        <w:rPr>
          <w:rFonts w:ascii="Liberation Serif" w:hAnsi="Liberation Serif" w:cs="Liberation Serif"/>
          <w:sz w:val="21"/>
          <w:szCs w:val="21"/>
        </w:rPr>
        <w:t xml:space="preserve"> Акционерное общество «Специализированный застройщик «Чебоксарский завод строительных материалов».</w:t>
      </w:r>
    </w:p>
    <w:p w:rsidR="004146E2" w:rsidRDefault="004146E2">
      <w:pPr>
        <w:spacing w:after="0" w:line="240" w:lineRule="auto"/>
        <w:jc w:val="both"/>
        <w:rPr>
          <w:sz w:val="21"/>
          <w:szCs w:val="21"/>
        </w:rPr>
      </w:pPr>
      <w:r>
        <w:rPr>
          <w:rFonts w:ascii="Liberation Serif" w:hAnsi="Liberation Serif" w:cs="Liberation Serif"/>
          <w:b/>
          <w:sz w:val="21"/>
          <w:szCs w:val="21"/>
        </w:rPr>
        <w:t>Депонируемая сумма:</w:t>
      </w:r>
      <w:r>
        <w:rPr>
          <w:rFonts w:ascii="Liberation Serif" w:hAnsi="Liberation Serif" w:cs="Liberation Serif"/>
          <w:sz w:val="21"/>
          <w:szCs w:val="21"/>
        </w:rPr>
        <w:t xml:space="preserve"> ___________ (_____________________________) рублей___ копеек</w:t>
      </w:r>
    </w:p>
    <w:p w:rsidR="004146E2" w:rsidRDefault="004146E2">
      <w:pPr>
        <w:pStyle w:val="Style8"/>
        <w:spacing w:line="240" w:lineRule="auto"/>
        <w:ind w:firstLine="0"/>
        <w:rPr>
          <w:sz w:val="21"/>
          <w:szCs w:val="21"/>
        </w:rPr>
      </w:pPr>
      <w:r>
        <w:rPr>
          <w:rFonts w:ascii="Liberation Serif" w:hAnsi="Liberation Serif" w:cs="Liberation Serif"/>
          <w:b/>
          <w:sz w:val="21"/>
          <w:szCs w:val="21"/>
        </w:rPr>
        <w:t>Срок внесения Депонентом Депонируемой суммы на счет эскроу:</w:t>
      </w:r>
      <w:r>
        <w:rPr>
          <w:rFonts w:ascii="Liberation Serif" w:hAnsi="Liberation Serif" w:cs="Liberation Serif"/>
          <w:sz w:val="21"/>
          <w:szCs w:val="21"/>
        </w:rPr>
        <w:t xml:space="preserve"> до «___»______________ г. </w:t>
      </w:r>
    </w:p>
    <w:p w:rsidR="004146E2" w:rsidRDefault="004146E2">
      <w:pPr>
        <w:pStyle w:val="Style8"/>
        <w:spacing w:line="240" w:lineRule="auto"/>
        <w:rPr>
          <w:sz w:val="21"/>
          <w:szCs w:val="21"/>
        </w:rPr>
      </w:pPr>
      <w:r>
        <w:rPr>
          <w:rFonts w:ascii="Liberation Serif" w:hAnsi="Liberation Serif"/>
          <w:sz w:val="21"/>
          <w:szCs w:val="21"/>
          <w:lang w:val="ru-RU"/>
        </w:rPr>
        <w:tab/>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rsidR="004146E2" w:rsidRPr="009D28D7" w:rsidRDefault="004146E2">
      <w:pPr>
        <w:spacing w:after="0" w:line="240" w:lineRule="auto"/>
        <w:jc w:val="both"/>
        <w:rPr>
          <w:sz w:val="21"/>
          <w:szCs w:val="21"/>
        </w:rPr>
      </w:pPr>
      <w:r w:rsidRPr="009D28D7">
        <w:rPr>
          <w:rFonts w:ascii="Liberation Serif" w:hAnsi="Liberation Serif"/>
          <w:sz w:val="21"/>
          <w:szCs w:val="21"/>
          <w:lang w:eastAsia="ja-JP" w:bidi="fa-IR"/>
        </w:rPr>
        <w:tab/>
        <w:t xml:space="preserve">3.6. Застройщик перед вводом объекта в эксплуатацию обязан организовать обмер </w:t>
      </w:r>
      <w:r>
        <w:rPr>
          <w:rFonts w:ascii="Liberation Serif" w:hAnsi="Liberation Serif"/>
          <w:sz w:val="21"/>
          <w:szCs w:val="21"/>
          <w:lang w:eastAsia="ja-JP" w:bidi="fa-IR"/>
        </w:rPr>
        <w:t>О</w:t>
      </w:r>
      <w:r w:rsidRPr="009D28D7">
        <w:rPr>
          <w:rFonts w:ascii="Liberation Serif" w:hAnsi="Liberation Serif"/>
          <w:sz w:val="21"/>
          <w:szCs w:val="21"/>
          <w:lang w:eastAsia="ja-JP" w:bidi="fa-IR"/>
        </w:rPr>
        <w:t xml:space="preserve">бъекта долевого строительства. Если по результатам технической инвентаризации общая площадь квартиры с учетом площади лоджии (балкона), передаваемой в собственность Участнику долевого строительства, </w:t>
      </w:r>
      <w:r>
        <w:rPr>
          <w:rFonts w:ascii="Liberation Serif" w:hAnsi="Liberation Serif"/>
          <w:sz w:val="21"/>
          <w:szCs w:val="21"/>
          <w:lang w:eastAsia="ja-JP" w:bidi="fa-IR"/>
        </w:rPr>
        <w:t>будет отличаться в сторону увеличения более чем на 0,5 кв.метров от</w:t>
      </w:r>
      <w:r w:rsidRPr="009D28D7">
        <w:rPr>
          <w:rFonts w:ascii="Liberation Serif" w:hAnsi="Liberation Serif"/>
          <w:sz w:val="21"/>
          <w:szCs w:val="21"/>
          <w:lang w:eastAsia="ja-JP" w:bidi="fa-IR"/>
        </w:rPr>
        <w:t xml:space="preserve"> той, что указана в п.2.3. настоящего договора, Участник обязуется осуществить соответствующую доплату за увеличение площади, исходя из стоимости одного квадратного метра расчетной проектной площади квартиры, определенной согласно п.3.1. настоящего договора.</w:t>
      </w:r>
    </w:p>
    <w:p w:rsidR="004146E2" w:rsidRPr="009D28D7" w:rsidRDefault="004146E2">
      <w:pPr>
        <w:spacing w:after="0" w:line="240" w:lineRule="auto"/>
        <w:jc w:val="both"/>
        <w:rPr>
          <w:sz w:val="21"/>
          <w:szCs w:val="21"/>
        </w:rPr>
      </w:pPr>
      <w:r w:rsidRPr="009D28D7">
        <w:rPr>
          <w:rFonts w:ascii="Liberation Serif" w:hAnsi="Liberation Serif"/>
          <w:sz w:val="21"/>
          <w:szCs w:val="21"/>
          <w:lang w:eastAsia="ja-JP" w:bidi="fa-IR"/>
        </w:rPr>
        <w:tab/>
        <w:t xml:space="preserve">Доплата производится Участником долевого строительства до подписания акта приема-передачи </w:t>
      </w:r>
      <w:r>
        <w:rPr>
          <w:rFonts w:ascii="Liberation Serif" w:hAnsi="Liberation Serif"/>
          <w:sz w:val="21"/>
          <w:szCs w:val="21"/>
          <w:lang w:eastAsia="ja-JP" w:bidi="fa-IR"/>
        </w:rPr>
        <w:t>О</w:t>
      </w:r>
      <w:r w:rsidRPr="009D28D7">
        <w:rPr>
          <w:rFonts w:ascii="Liberation Serif" w:hAnsi="Liberation Serif"/>
          <w:sz w:val="21"/>
          <w:szCs w:val="21"/>
          <w:lang w:eastAsia="ja-JP" w:bidi="fa-IR"/>
        </w:rPr>
        <w:t>бъекта долевого строительства в течение 10 календарных дней с даты получения соответствующего требования Застройщика.</w:t>
      </w:r>
    </w:p>
    <w:p w:rsidR="004146E2" w:rsidRPr="009D28D7" w:rsidRDefault="004146E2">
      <w:pPr>
        <w:spacing w:after="0" w:line="240" w:lineRule="auto"/>
        <w:jc w:val="both"/>
        <w:rPr>
          <w:sz w:val="21"/>
          <w:szCs w:val="21"/>
        </w:rPr>
      </w:pPr>
      <w:r w:rsidRPr="009D28D7">
        <w:rPr>
          <w:rFonts w:ascii="Liberation Serif" w:hAnsi="Liberation Serif"/>
          <w:sz w:val="21"/>
          <w:szCs w:val="21"/>
          <w:lang w:eastAsia="ja-JP" w:bidi="fa-IR"/>
        </w:rPr>
        <w:tab/>
        <w:t xml:space="preserve">3.7. Если по результатам технической инвентаризации общая площадь квартиры с учетом площади лоджии (балкона), передаваемой в собственность Участнику долевого строительства, </w:t>
      </w:r>
      <w:r>
        <w:rPr>
          <w:rFonts w:ascii="Liberation Serif" w:hAnsi="Liberation Serif"/>
          <w:sz w:val="21"/>
          <w:szCs w:val="21"/>
          <w:lang w:eastAsia="ja-JP" w:bidi="fa-IR"/>
        </w:rPr>
        <w:t xml:space="preserve">будет отличаться в сторону уменьшения более чем на 0,5 кв.метров от </w:t>
      </w:r>
      <w:r w:rsidRPr="009D28D7">
        <w:rPr>
          <w:rFonts w:ascii="Liberation Serif" w:hAnsi="Liberation Serif"/>
          <w:sz w:val="21"/>
          <w:szCs w:val="21"/>
          <w:lang w:eastAsia="ja-JP" w:bidi="fa-IR"/>
        </w:rPr>
        <w:t>той, что указана в п.</w:t>
      </w:r>
      <w:r>
        <w:rPr>
          <w:rFonts w:ascii="Liberation Serif" w:hAnsi="Liberation Serif"/>
          <w:sz w:val="21"/>
          <w:szCs w:val="21"/>
          <w:lang w:eastAsia="ja-JP" w:bidi="fa-IR"/>
        </w:rPr>
        <w:t>2</w:t>
      </w:r>
      <w:r w:rsidRPr="009D28D7">
        <w:rPr>
          <w:rFonts w:ascii="Liberation Serif" w:hAnsi="Liberation Serif"/>
          <w:sz w:val="21"/>
          <w:szCs w:val="21"/>
          <w:lang w:eastAsia="ja-JP" w:bidi="fa-IR"/>
        </w:rPr>
        <w:t>.</w:t>
      </w:r>
      <w:r>
        <w:rPr>
          <w:rFonts w:ascii="Liberation Serif" w:hAnsi="Liberation Serif"/>
          <w:sz w:val="21"/>
          <w:szCs w:val="21"/>
          <w:lang w:eastAsia="ja-JP" w:bidi="fa-IR"/>
        </w:rPr>
        <w:t>3</w:t>
      </w:r>
      <w:r w:rsidRPr="009D28D7">
        <w:rPr>
          <w:rFonts w:ascii="Liberation Serif" w:hAnsi="Liberation Serif"/>
          <w:sz w:val="21"/>
          <w:szCs w:val="21"/>
          <w:lang w:eastAsia="ja-JP" w:bidi="fa-IR"/>
        </w:rPr>
        <w:t>. настоящего договора, Застройщик обязуется вернуть Участнику долевого строительства денежные средства за недостающую площадь, исходя из стоимости одного квадратного метра расчетной проектной площади квартиры, определенной  согласно п.3.1 настоящего договора.</w:t>
      </w:r>
    </w:p>
    <w:p w:rsidR="004146E2" w:rsidRPr="009D28D7" w:rsidRDefault="004146E2">
      <w:pPr>
        <w:spacing w:after="0" w:line="240" w:lineRule="auto"/>
        <w:jc w:val="both"/>
        <w:rPr>
          <w:sz w:val="21"/>
          <w:szCs w:val="21"/>
        </w:rPr>
      </w:pPr>
      <w:r w:rsidRPr="009D28D7">
        <w:rPr>
          <w:rFonts w:ascii="Liberation Serif" w:hAnsi="Liberation Serif"/>
          <w:sz w:val="21"/>
          <w:szCs w:val="21"/>
          <w:lang w:eastAsia="ja-JP" w:bidi="fa-IR"/>
        </w:rPr>
        <w:tab/>
        <w:t>Возврат соответствующей суммы осуществляется Застройщиком после ввода многоквартирного дома в эксплуатацию в течение 30 (тридцати) дней со дня получения от Участника долевого строительства письменного заявления с указанием реквизитов счета. Застройщик вправе не осуществлять возврат денежных средств до получения заявления Участника долевого строительства.</w:t>
      </w:r>
    </w:p>
    <w:p w:rsidR="004146E2" w:rsidRPr="009D28D7" w:rsidRDefault="004146E2">
      <w:pPr>
        <w:spacing w:after="0" w:line="240" w:lineRule="auto"/>
        <w:jc w:val="both"/>
        <w:rPr>
          <w:sz w:val="21"/>
          <w:szCs w:val="21"/>
        </w:rPr>
      </w:pPr>
      <w:r w:rsidRPr="009D28D7">
        <w:rPr>
          <w:rFonts w:ascii="Liberation Serif" w:hAnsi="Liberation Serif"/>
          <w:sz w:val="21"/>
          <w:szCs w:val="21"/>
          <w:lang w:eastAsia="ja-JP" w:bidi="fa-IR"/>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w:t>
      </w:r>
      <w:r>
        <w:rPr>
          <w:rFonts w:ascii="Liberation Serif" w:hAnsi="Liberation Serif"/>
          <w:sz w:val="21"/>
          <w:szCs w:val="21"/>
          <w:lang w:eastAsia="ja-JP" w:bidi="fa-IR"/>
        </w:rPr>
        <w:t>№</w:t>
      </w:r>
      <w:r w:rsidRPr="009D28D7">
        <w:rPr>
          <w:rFonts w:ascii="Liberation Serif" w:hAnsi="Liberation Serif"/>
          <w:sz w:val="21"/>
          <w:szCs w:val="21"/>
          <w:lang w:eastAsia="ja-JP" w:bidi="fa-IR"/>
        </w:rPr>
        <w:t>214-ФЗ и разделом 7 настоящего договора. Указанные санкции в цену договора не включаются и оплачиваются дополнительно.</w:t>
      </w:r>
    </w:p>
    <w:p w:rsidR="004146E2" w:rsidRPr="009D28D7" w:rsidRDefault="004146E2">
      <w:pPr>
        <w:spacing w:after="0" w:line="240" w:lineRule="auto"/>
        <w:jc w:val="both"/>
        <w:rPr>
          <w:sz w:val="21"/>
          <w:szCs w:val="21"/>
        </w:rPr>
      </w:pPr>
      <w:r w:rsidRPr="009D28D7">
        <w:rPr>
          <w:rFonts w:ascii="Liberation Serif" w:hAnsi="Liberation Serif"/>
          <w:sz w:val="21"/>
          <w:szCs w:val="21"/>
          <w:lang w:eastAsia="ja-JP" w:bidi="fa-IR"/>
        </w:rPr>
        <w:tab/>
        <w:t xml:space="preserve">3.9. Бремя содержания </w:t>
      </w:r>
      <w:r>
        <w:rPr>
          <w:rFonts w:ascii="Liberation Serif" w:hAnsi="Liberation Serif"/>
          <w:sz w:val="21"/>
          <w:szCs w:val="21"/>
          <w:lang w:eastAsia="ja-JP" w:bidi="fa-IR"/>
        </w:rPr>
        <w:t>О</w:t>
      </w:r>
      <w:r w:rsidRPr="009D28D7">
        <w:rPr>
          <w:rFonts w:ascii="Liberation Serif" w:hAnsi="Liberation Serif"/>
          <w:sz w:val="21"/>
          <w:szCs w:val="21"/>
          <w:lang w:eastAsia="ja-JP" w:bidi="fa-IR"/>
        </w:rPr>
        <w:t>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акта-приема передачи.</w:t>
      </w:r>
    </w:p>
    <w:p w:rsidR="004146E2" w:rsidRPr="009D28D7" w:rsidRDefault="004146E2">
      <w:pPr>
        <w:spacing w:after="0" w:line="240" w:lineRule="auto"/>
        <w:jc w:val="both"/>
        <w:rPr>
          <w:sz w:val="21"/>
          <w:szCs w:val="21"/>
        </w:rPr>
      </w:pPr>
      <w:r w:rsidRPr="009D28D7">
        <w:rPr>
          <w:rFonts w:ascii="Liberation Serif" w:hAnsi="Liberation Serif"/>
          <w:sz w:val="21"/>
          <w:szCs w:val="21"/>
          <w:lang w:eastAsia="ja-JP" w:bidi="fa-IR"/>
        </w:rPr>
        <w:tab/>
        <w:t xml:space="preserve">3.10. В случае изменения банковских реквизитов Застройщика, в том числе в целях соблюдения требований Федерального закона </w:t>
      </w:r>
      <w:r>
        <w:rPr>
          <w:rFonts w:ascii="Liberation Serif" w:hAnsi="Liberation Serif"/>
          <w:sz w:val="21"/>
          <w:szCs w:val="21"/>
          <w:lang w:eastAsia="ja-JP" w:bidi="fa-IR"/>
        </w:rPr>
        <w:t>№</w:t>
      </w:r>
      <w:r w:rsidRPr="009D28D7">
        <w:rPr>
          <w:rFonts w:ascii="Liberation Serif" w:hAnsi="Liberation Serif"/>
          <w:sz w:val="21"/>
          <w:szCs w:val="21"/>
          <w:lang w:eastAsia="ja-JP" w:bidi="fa-IR"/>
        </w:rPr>
        <w:t>214-ФЗ, Застройщик уведомляет об этом Участника долевого строительства, который в этом случае обязан осуществлять исполнение по договору по указанным Застройщиком реквизитам и принимает на себя любые связанные с этим расходы.</w:t>
      </w:r>
    </w:p>
    <w:p w:rsidR="004146E2" w:rsidRPr="009D28D7" w:rsidRDefault="004146E2">
      <w:pPr>
        <w:spacing w:after="0" w:line="240" w:lineRule="auto"/>
        <w:jc w:val="both"/>
        <w:rPr>
          <w:sz w:val="21"/>
          <w:szCs w:val="21"/>
        </w:rPr>
      </w:pPr>
      <w:r w:rsidRPr="009D28D7">
        <w:rPr>
          <w:rFonts w:ascii="Liberation Serif" w:hAnsi="Liberation Serif"/>
          <w:sz w:val="21"/>
          <w:szCs w:val="21"/>
          <w:lang w:eastAsia="ja-JP" w:bidi="fa-IR"/>
        </w:rPr>
        <w:tab/>
        <w:t>3.11. В случае внесения изменений в планировку объекта долевого строительства по инициативе Участника долевого строительства последний возмещает Застройщику стоимость затрат по такой перепланировке.</w:t>
      </w:r>
    </w:p>
    <w:p w:rsidR="004146E2" w:rsidRDefault="004146E2">
      <w:pPr>
        <w:jc w:val="center"/>
        <w:rPr>
          <w:sz w:val="21"/>
          <w:szCs w:val="21"/>
        </w:rPr>
      </w:pPr>
      <w:r>
        <w:rPr>
          <w:rFonts w:ascii="Liberation Serif" w:hAnsi="Liberation Serif"/>
          <w:b/>
          <w:bCs/>
          <w:sz w:val="21"/>
          <w:szCs w:val="21"/>
          <w:lang w:eastAsia="ja-JP" w:bidi="fa-IR"/>
        </w:rPr>
        <w:t>4. Права и обязанности Застройщика.</w:t>
      </w:r>
    </w:p>
    <w:p w:rsidR="004146E2" w:rsidRDefault="004146E2">
      <w:pPr>
        <w:spacing w:after="0" w:line="240" w:lineRule="auto"/>
        <w:jc w:val="both"/>
        <w:rPr>
          <w:sz w:val="21"/>
          <w:szCs w:val="21"/>
        </w:rPr>
      </w:pPr>
      <w:r>
        <w:rPr>
          <w:rFonts w:ascii="Liberation Serif" w:hAnsi="Liberation Serif"/>
          <w:sz w:val="21"/>
          <w:szCs w:val="21"/>
          <w:lang w:eastAsia="ja-JP" w:bidi="fa-IR"/>
        </w:rPr>
        <w:tab/>
        <w:t>4.1. Застройщик обязуется:</w:t>
      </w:r>
    </w:p>
    <w:p w:rsidR="004146E2" w:rsidRDefault="004146E2">
      <w:pPr>
        <w:spacing w:after="0" w:line="240" w:lineRule="auto"/>
        <w:jc w:val="both"/>
        <w:rPr>
          <w:sz w:val="21"/>
          <w:szCs w:val="21"/>
        </w:rPr>
      </w:pPr>
      <w:r>
        <w:rPr>
          <w:rFonts w:ascii="Liberation Serif" w:hAnsi="Liberation Serif"/>
          <w:sz w:val="21"/>
          <w:szCs w:val="21"/>
          <w:lang w:eastAsia="ja-JP" w:bidi="fa-IR"/>
        </w:rPr>
        <w:tab/>
        <w:t>4.1.1. Обеспечить строительство многоквартирного дома  своими силами и (или) с привлечением других лиц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в соответствии с проектной документацией, техническими регламентами и иными обязательными требованиями, в том числе обеспечить: проектирование и строительство внешних инженерных сетей, твердого покрытия, внутриквартальных проездов (дорог) и иных необходимых объектов инфраструктуры, передачу их в государственную (муниципальную) собственность и/или собственность эксплуатирующих организаций, передачу на баланс соответствующим организациям.</w:t>
      </w:r>
    </w:p>
    <w:p w:rsidR="004146E2" w:rsidRDefault="004146E2">
      <w:pPr>
        <w:spacing w:after="0" w:line="240" w:lineRule="auto"/>
        <w:jc w:val="both"/>
        <w:rPr>
          <w:sz w:val="21"/>
          <w:szCs w:val="21"/>
        </w:rPr>
      </w:pPr>
      <w:r>
        <w:rPr>
          <w:rFonts w:ascii="Liberation Serif" w:hAnsi="Liberation Serif"/>
          <w:sz w:val="21"/>
          <w:szCs w:val="21"/>
          <w:lang w:eastAsia="ja-JP" w:bidi="fa-IR"/>
        </w:rPr>
        <w:tab/>
        <w:t xml:space="preserve">4.1.2. Осуществлять передачу завершенного строительством объекта долевого строительства по акту приема-передачи не позднее срока, указанного в п. 2.8. настоящего договора. При передаче Объекта долевого строительства по акту приема-передачи одновременно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w:t>
      </w:r>
      <w:r>
        <w:rPr>
          <w:rFonts w:ascii="Liberation Serif" w:hAnsi="Liberation Serif"/>
          <w:sz w:val="21"/>
          <w:szCs w:val="21"/>
          <w:lang w:eastAsia="ja-JP" w:bidi="fa-IR"/>
        </w:rPr>
        <w:lastRenderedPageBreak/>
        <w:t>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4146E2" w:rsidRDefault="004146E2">
      <w:pPr>
        <w:spacing w:after="0" w:line="240" w:lineRule="auto"/>
        <w:jc w:val="both"/>
        <w:rPr>
          <w:sz w:val="21"/>
          <w:szCs w:val="21"/>
        </w:rPr>
      </w:pPr>
      <w:r>
        <w:rPr>
          <w:rFonts w:ascii="Liberation Serif" w:hAnsi="Liberation Serif"/>
          <w:sz w:val="21"/>
          <w:szCs w:val="21"/>
          <w:lang w:eastAsia="ja-JP" w:bidi="fa-IR"/>
        </w:rPr>
        <w:tab/>
        <w:t>4.1.3. Предоставлять по письменному требованию Участника долевого строительства информацию о ходе строительства объекта.</w:t>
      </w:r>
    </w:p>
    <w:p w:rsidR="004146E2" w:rsidRDefault="004146E2">
      <w:pPr>
        <w:spacing w:after="0" w:line="240" w:lineRule="auto"/>
        <w:jc w:val="both"/>
        <w:rPr>
          <w:sz w:val="21"/>
          <w:szCs w:val="21"/>
        </w:rPr>
      </w:pPr>
      <w:r>
        <w:rPr>
          <w:rFonts w:ascii="Liberation Serif" w:hAnsi="Liberation Serif"/>
          <w:sz w:val="21"/>
          <w:szCs w:val="21"/>
          <w:lang w:eastAsia="ja-JP" w:bidi="fa-IR"/>
        </w:rPr>
        <w:tab/>
        <w:t>4.1.4.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4146E2" w:rsidRDefault="004146E2">
      <w:pPr>
        <w:spacing w:after="0" w:line="240" w:lineRule="auto"/>
        <w:jc w:val="both"/>
        <w:rPr>
          <w:sz w:val="21"/>
          <w:szCs w:val="21"/>
        </w:rPr>
      </w:pPr>
      <w:r>
        <w:rPr>
          <w:rFonts w:ascii="Liberation Serif" w:hAnsi="Liberation Serif"/>
          <w:sz w:val="21"/>
          <w:szCs w:val="21"/>
          <w:lang w:eastAsia="ja-JP" w:bidi="fa-IR"/>
        </w:rPr>
        <w:tab/>
        <w:t>4.1.5. Передать Участнику долевого строительства полный пакет документов, необходимых для государственной регистрации права собственности на Объект долевого строительства, при условии завершения Участником долевого строительства всех расчетов по настоящему договору.</w:t>
      </w:r>
    </w:p>
    <w:p w:rsidR="004146E2" w:rsidRDefault="004146E2">
      <w:pPr>
        <w:spacing w:after="0" w:line="240" w:lineRule="auto"/>
        <w:jc w:val="both"/>
        <w:rPr>
          <w:sz w:val="21"/>
          <w:szCs w:val="21"/>
        </w:rPr>
      </w:pPr>
      <w:r>
        <w:rPr>
          <w:rFonts w:ascii="Liberation Serif" w:hAnsi="Liberation Serif"/>
          <w:sz w:val="21"/>
          <w:szCs w:val="21"/>
          <w:lang w:eastAsia="ja-JP" w:bidi="fa-IR"/>
        </w:rPr>
        <w:tab/>
        <w:t>4.2. В случае, если строительство многоквартирного дома не может быть завершено в установленный договором срок, Застройщик обязан направить Участнику долевого строительства письменное уведомление с предложением об изменении договора в части срока передачи квартиры.</w:t>
      </w:r>
    </w:p>
    <w:p w:rsidR="004146E2" w:rsidRDefault="004146E2">
      <w:pPr>
        <w:spacing w:after="0" w:line="240" w:lineRule="auto"/>
        <w:jc w:val="both"/>
        <w:rPr>
          <w:sz w:val="21"/>
          <w:szCs w:val="21"/>
        </w:rPr>
      </w:pPr>
      <w:r>
        <w:rPr>
          <w:rFonts w:ascii="Liberation Serif" w:hAnsi="Liberation Serif"/>
          <w:sz w:val="21"/>
          <w:szCs w:val="21"/>
          <w:lang w:eastAsia="ja-JP" w:bidi="fa-IR"/>
        </w:rPr>
        <w:tab/>
        <w:t>4.3.  Не менее чем за один месяц до наступления установленного договором срока передачи объекта долевого строительства Застройщик обязан направить Участнику долевого строительства уведомление о завершении строительства многоквартирного дома и о готовности объекта долевого строительства к передаче,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Сообщение должно быть н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4146E2" w:rsidRPr="009D28D7" w:rsidRDefault="004146E2">
      <w:pPr>
        <w:spacing w:after="0" w:line="240" w:lineRule="auto"/>
        <w:jc w:val="both"/>
        <w:rPr>
          <w:sz w:val="21"/>
          <w:szCs w:val="21"/>
        </w:rPr>
      </w:pPr>
      <w:r>
        <w:rPr>
          <w:rFonts w:ascii="Liberation Serif" w:hAnsi="Liberation Serif"/>
          <w:sz w:val="21"/>
          <w:szCs w:val="21"/>
          <w:lang w:val="de-DE" w:eastAsia="ja-JP" w:bidi="fa-IR"/>
        </w:rPr>
        <w:tab/>
      </w:r>
      <w:r w:rsidRPr="009D28D7">
        <w:rPr>
          <w:rFonts w:ascii="Liberation Serif" w:hAnsi="Liberation Serif"/>
          <w:sz w:val="21"/>
          <w:szCs w:val="21"/>
          <w:lang w:eastAsia="ja-JP" w:bidi="fa-IR"/>
        </w:rPr>
        <w:t>По соглашению Сторон допускается досрочное исполнение Застройщиком своих обязательств по передаче Объекта долевого строительства.</w:t>
      </w:r>
    </w:p>
    <w:p w:rsidR="004146E2" w:rsidRDefault="004146E2">
      <w:pPr>
        <w:widowControl w:val="0"/>
        <w:suppressAutoHyphens/>
        <w:spacing w:after="0" w:line="240" w:lineRule="auto"/>
        <w:jc w:val="both"/>
        <w:rPr>
          <w:sz w:val="21"/>
          <w:szCs w:val="21"/>
        </w:rPr>
      </w:pPr>
      <w:r>
        <w:rPr>
          <w:rFonts w:ascii="Liberation Serif" w:hAnsi="Liberation Serif"/>
          <w:b/>
          <w:sz w:val="21"/>
          <w:szCs w:val="21"/>
          <w:shd w:val="clear" w:color="auto" w:fill="FFFFFF"/>
          <w:lang w:eastAsia="zh-CN"/>
        </w:rPr>
        <w:tab/>
      </w:r>
      <w:r>
        <w:rPr>
          <w:rFonts w:ascii="Liberation Serif" w:hAnsi="Liberation Serif"/>
          <w:sz w:val="21"/>
          <w:szCs w:val="21"/>
          <w:shd w:val="clear" w:color="auto" w:fill="FFFFFF"/>
          <w:lang w:eastAsia="zh-CN"/>
        </w:rPr>
        <w:t>4.4. Застройщик имеет право:</w:t>
      </w:r>
    </w:p>
    <w:p w:rsidR="004146E2" w:rsidRDefault="004146E2">
      <w:pPr>
        <w:widowControl w:val="0"/>
        <w:suppressAutoHyphens/>
        <w:spacing w:after="0" w:line="240" w:lineRule="auto"/>
        <w:jc w:val="both"/>
        <w:rPr>
          <w:sz w:val="21"/>
          <w:szCs w:val="21"/>
        </w:rPr>
      </w:pPr>
      <w:r>
        <w:rPr>
          <w:rFonts w:ascii="Liberation Serif" w:hAnsi="Liberation Serif"/>
          <w:b/>
          <w:sz w:val="21"/>
          <w:szCs w:val="21"/>
          <w:shd w:val="clear" w:color="auto" w:fill="FFFFFF"/>
          <w:lang w:eastAsia="zh-CN"/>
        </w:rPr>
        <w:tab/>
      </w:r>
      <w:r>
        <w:rPr>
          <w:rFonts w:ascii="Liberation Serif" w:hAnsi="Liberation Serif"/>
          <w:sz w:val="21"/>
          <w:szCs w:val="21"/>
          <w:shd w:val="clear" w:color="auto" w:fill="FFFFFF"/>
          <w:lang w:eastAsia="zh-CN"/>
        </w:rPr>
        <w:t xml:space="preserve">4.4.1. Требовать расторжения настоящего договора в судебном порядке в случаях и в порядке, предусмотренных действующим законодательством Российской Федерации. </w:t>
      </w:r>
    </w:p>
    <w:p w:rsidR="004146E2" w:rsidRDefault="004146E2">
      <w:pPr>
        <w:widowControl w:val="0"/>
        <w:suppressAutoHyphens/>
        <w:spacing w:after="0" w:line="240" w:lineRule="auto"/>
        <w:jc w:val="both"/>
        <w:rPr>
          <w:sz w:val="21"/>
          <w:szCs w:val="21"/>
        </w:rPr>
      </w:pPr>
      <w:r>
        <w:rPr>
          <w:rFonts w:ascii="Liberation Serif" w:hAnsi="Liberation Serif"/>
          <w:sz w:val="21"/>
          <w:szCs w:val="21"/>
          <w:shd w:val="clear" w:color="auto" w:fill="FFFFFF"/>
          <w:lang w:eastAsia="zh-CN"/>
        </w:rPr>
        <w:tab/>
        <w:t>4.4.2. Одностороннего отказа от исполнения настоящего договора в случаях и в порядке, предусмотренных действующим законодательством Российской Федерации.</w:t>
      </w:r>
    </w:p>
    <w:p w:rsidR="004146E2" w:rsidRDefault="004146E2">
      <w:pPr>
        <w:widowControl w:val="0"/>
        <w:suppressAutoHyphens/>
        <w:spacing w:after="0" w:line="240" w:lineRule="auto"/>
        <w:jc w:val="both"/>
        <w:rPr>
          <w:sz w:val="21"/>
          <w:szCs w:val="21"/>
        </w:rPr>
      </w:pPr>
      <w:r>
        <w:rPr>
          <w:rFonts w:ascii="Liberation Serif" w:hAnsi="Liberation Serif"/>
          <w:sz w:val="21"/>
          <w:szCs w:val="21"/>
          <w:shd w:val="clear" w:color="auto" w:fill="FFFFFF"/>
          <w:lang w:eastAsia="zh-CN"/>
        </w:rPr>
        <w:tab/>
        <w:t>4..4.3. Не передавать Участнику долевого строительства Объект долевого строительства до полной оплаты Участником долевого строительства цены договора.</w:t>
      </w:r>
    </w:p>
    <w:p w:rsidR="004146E2" w:rsidRDefault="004146E2">
      <w:pPr>
        <w:widowControl w:val="0"/>
        <w:suppressAutoHyphens/>
        <w:spacing w:after="0" w:line="240" w:lineRule="auto"/>
        <w:jc w:val="both"/>
        <w:rPr>
          <w:sz w:val="21"/>
          <w:szCs w:val="21"/>
        </w:rPr>
      </w:pPr>
      <w:r>
        <w:rPr>
          <w:rFonts w:ascii="Liberation Serif" w:hAnsi="Liberation Serif"/>
          <w:b/>
          <w:sz w:val="21"/>
          <w:szCs w:val="21"/>
          <w:shd w:val="clear" w:color="auto" w:fill="FFFFFF"/>
          <w:lang w:eastAsia="zh-CN"/>
        </w:rPr>
        <w:tab/>
      </w:r>
      <w:r>
        <w:rPr>
          <w:rFonts w:ascii="Liberation Serif" w:hAnsi="Liberation Serif"/>
          <w:sz w:val="21"/>
          <w:szCs w:val="21"/>
          <w:shd w:val="clear" w:color="auto" w:fill="FFFFFF"/>
          <w:lang w:eastAsia="zh-CN"/>
        </w:rPr>
        <w:t>4.4.4. Д</w:t>
      </w:r>
      <w:r>
        <w:rPr>
          <w:rFonts w:ascii="Liberation Serif" w:hAnsi="Liberation Serif"/>
          <w:sz w:val="21"/>
          <w:szCs w:val="21"/>
          <w:lang w:eastAsia="zh-CN"/>
        </w:rPr>
        <w:t>осрочно завершить строительство многоквартирного дома, получить разрешение на ввод его в эксплуатацию и досрочно передать Объект долевого строительства Участнику долевого строительства в соответствии с условиями настоящего договора.</w:t>
      </w:r>
    </w:p>
    <w:p w:rsidR="004146E2" w:rsidRPr="009D28D7" w:rsidRDefault="004146E2">
      <w:pPr>
        <w:spacing w:after="0" w:line="240" w:lineRule="auto"/>
        <w:jc w:val="both"/>
        <w:rPr>
          <w:sz w:val="21"/>
          <w:szCs w:val="21"/>
        </w:rPr>
      </w:pPr>
      <w:r>
        <w:rPr>
          <w:rFonts w:ascii="Liberation Serif" w:hAnsi="Liberation Serif"/>
          <w:b/>
          <w:sz w:val="21"/>
          <w:szCs w:val="21"/>
          <w:lang w:eastAsia="zh-CN"/>
        </w:rPr>
        <w:tab/>
      </w:r>
      <w:r w:rsidRPr="009D28D7">
        <w:rPr>
          <w:rFonts w:ascii="Liberation Serif" w:hAnsi="Liberation Serif"/>
          <w:sz w:val="21"/>
          <w:szCs w:val="21"/>
          <w:lang w:eastAsia="zh-CN"/>
        </w:rPr>
        <w:t xml:space="preserve">4.4.5. Перенести сроки выполнения </w:t>
      </w:r>
      <w:r w:rsidRPr="009D28D7">
        <w:rPr>
          <w:rFonts w:ascii="Liberation Serif" w:hAnsi="Liberation Serif"/>
          <w:sz w:val="21"/>
          <w:szCs w:val="21"/>
        </w:rPr>
        <w:t xml:space="preserve">работ по благоустройству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застраиваемых территорий - по проекту, на ближайший благоприятный агротехнический период, следующий за моментом ввода жилого дома в эксплуатацию. </w:t>
      </w:r>
    </w:p>
    <w:p w:rsidR="004146E2" w:rsidRPr="009D28D7" w:rsidRDefault="004146E2">
      <w:pPr>
        <w:spacing w:after="0" w:line="240" w:lineRule="auto"/>
        <w:jc w:val="both"/>
        <w:rPr>
          <w:sz w:val="21"/>
          <w:szCs w:val="21"/>
        </w:rPr>
      </w:pPr>
      <w:r w:rsidRPr="009D28D7">
        <w:rPr>
          <w:rFonts w:ascii="Liberation Serif" w:hAnsi="Liberation Serif"/>
          <w:b/>
          <w:sz w:val="21"/>
          <w:szCs w:val="21"/>
          <w:shd w:val="clear" w:color="auto" w:fill="FFFFFF"/>
          <w:lang w:eastAsia="zh-CN" w:bidi="fa-IR"/>
        </w:rPr>
        <w:tab/>
      </w:r>
      <w:r w:rsidRPr="009D28D7">
        <w:rPr>
          <w:rFonts w:ascii="Liberation Serif" w:hAnsi="Liberation Serif"/>
          <w:sz w:val="21"/>
          <w:szCs w:val="21"/>
          <w:shd w:val="clear" w:color="auto" w:fill="FFFFFF"/>
          <w:lang w:eastAsia="zh-CN" w:bidi="fa-IR"/>
        </w:rPr>
        <w:t xml:space="preserve">4.4.6. При уклонении Участника долевого строительства от принятия </w:t>
      </w:r>
      <w:r>
        <w:rPr>
          <w:rFonts w:ascii="Liberation Serif" w:hAnsi="Liberation Serif"/>
          <w:sz w:val="21"/>
          <w:szCs w:val="21"/>
          <w:shd w:val="clear" w:color="auto" w:fill="FFFFFF"/>
          <w:lang w:eastAsia="zh-CN" w:bidi="fa-IR"/>
        </w:rPr>
        <w:t>О</w:t>
      </w:r>
      <w:r w:rsidRPr="009D28D7">
        <w:rPr>
          <w:rFonts w:ascii="Liberation Serif" w:hAnsi="Liberation Serif"/>
          <w:sz w:val="21"/>
          <w:szCs w:val="21"/>
          <w:shd w:val="clear" w:color="auto" w:fill="FFFFFF"/>
          <w:lang w:eastAsia="zh-CN" w:bidi="fa-IR"/>
        </w:rPr>
        <w:t xml:space="preserve">бъекта долевого строительства или при отказе Участника долевого строительства от принятия Объекта долевого строительства по истечении 30 календарных дней со дня уведомления Участников долевого строительства о завершении строительства и принятии </w:t>
      </w:r>
      <w:r>
        <w:rPr>
          <w:rFonts w:ascii="Liberation Serif" w:hAnsi="Liberation Serif"/>
          <w:sz w:val="21"/>
          <w:szCs w:val="21"/>
          <w:shd w:val="clear" w:color="auto" w:fill="FFFFFF"/>
          <w:lang w:eastAsia="zh-CN" w:bidi="fa-IR"/>
        </w:rPr>
        <w:t>О</w:t>
      </w:r>
      <w:r w:rsidRPr="009D28D7">
        <w:rPr>
          <w:rFonts w:ascii="Liberation Serif" w:hAnsi="Liberation Serif"/>
          <w:sz w:val="21"/>
          <w:szCs w:val="21"/>
          <w:shd w:val="clear" w:color="auto" w:fill="FFFFFF"/>
          <w:lang w:eastAsia="zh-CN" w:bidi="fa-IR"/>
        </w:rPr>
        <w:t xml:space="preserve">бъекта долевого строительства либо по истечении 10 календарных дней со дня предусмотренного настоящим договором срока для передачи </w:t>
      </w:r>
      <w:r>
        <w:rPr>
          <w:rFonts w:ascii="Liberation Serif" w:hAnsi="Liberation Serif"/>
          <w:sz w:val="21"/>
          <w:szCs w:val="21"/>
          <w:shd w:val="clear" w:color="auto" w:fill="FFFFFF"/>
          <w:lang w:eastAsia="zh-CN" w:bidi="fa-IR"/>
        </w:rPr>
        <w:t>О</w:t>
      </w:r>
      <w:r w:rsidRPr="009D28D7">
        <w:rPr>
          <w:rFonts w:ascii="Liberation Serif" w:hAnsi="Liberation Serif"/>
          <w:sz w:val="21"/>
          <w:szCs w:val="21"/>
          <w:shd w:val="clear" w:color="auto" w:fill="FFFFFF"/>
          <w:lang w:eastAsia="zh-CN" w:bidi="fa-IR"/>
        </w:rPr>
        <w:t xml:space="preserve">бъекта долевого строительства Участнику долевого строительства, Застройщик вправе составить односторонний акт или иной документ о передаче </w:t>
      </w:r>
      <w:r>
        <w:rPr>
          <w:rFonts w:ascii="Liberation Serif" w:hAnsi="Liberation Serif"/>
          <w:sz w:val="21"/>
          <w:szCs w:val="21"/>
          <w:shd w:val="clear" w:color="auto" w:fill="FFFFFF"/>
          <w:lang w:eastAsia="zh-CN" w:bidi="fa-IR"/>
        </w:rPr>
        <w:t>О</w:t>
      </w:r>
      <w:r w:rsidRPr="009D28D7">
        <w:rPr>
          <w:rFonts w:ascii="Liberation Serif" w:hAnsi="Liberation Serif"/>
          <w:sz w:val="21"/>
          <w:szCs w:val="21"/>
          <w:shd w:val="clear" w:color="auto" w:fill="FFFFFF"/>
          <w:lang w:eastAsia="zh-CN" w:bidi="fa-IR"/>
        </w:rPr>
        <w:t xml:space="preserve">бъекта долевого строительства. При этом риск случайной гибели </w:t>
      </w:r>
      <w:r>
        <w:rPr>
          <w:rFonts w:ascii="Liberation Serif" w:hAnsi="Liberation Serif"/>
          <w:sz w:val="21"/>
          <w:szCs w:val="21"/>
          <w:shd w:val="clear" w:color="auto" w:fill="FFFFFF"/>
          <w:lang w:eastAsia="zh-CN" w:bidi="fa-IR"/>
        </w:rPr>
        <w:t>О</w:t>
      </w:r>
      <w:r w:rsidRPr="009D28D7">
        <w:rPr>
          <w:rFonts w:ascii="Liberation Serif" w:hAnsi="Liberation Serif"/>
          <w:sz w:val="21"/>
          <w:szCs w:val="21"/>
          <w:shd w:val="clear" w:color="auto" w:fill="FFFFFF"/>
          <w:lang w:eastAsia="zh-CN" w:bidi="fa-IR"/>
        </w:rPr>
        <w:t xml:space="preserve">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w:t>
      </w:r>
      <w:r>
        <w:rPr>
          <w:rFonts w:ascii="Liberation Serif" w:hAnsi="Liberation Serif"/>
          <w:sz w:val="21"/>
          <w:szCs w:val="21"/>
          <w:shd w:val="clear" w:color="auto" w:fill="FFFFFF"/>
          <w:lang w:eastAsia="zh-CN" w:bidi="fa-IR"/>
        </w:rPr>
        <w:t>О</w:t>
      </w:r>
      <w:r w:rsidRPr="009D28D7">
        <w:rPr>
          <w:rFonts w:ascii="Liberation Serif" w:hAnsi="Liberation Serif"/>
          <w:sz w:val="21"/>
          <w:szCs w:val="21"/>
          <w:shd w:val="clear" w:color="auto" w:fill="FFFFFF"/>
          <w:lang w:eastAsia="zh-CN" w:bidi="fa-IR"/>
        </w:rPr>
        <w:t xml:space="preserve">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уведомления о завершении строительства и принятии </w:t>
      </w:r>
      <w:r>
        <w:rPr>
          <w:rFonts w:ascii="Liberation Serif" w:hAnsi="Liberation Serif"/>
          <w:sz w:val="21"/>
          <w:szCs w:val="21"/>
          <w:shd w:val="clear" w:color="auto" w:fill="FFFFFF"/>
          <w:lang w:eastAsia="zh-CN" w:bidi="fa-IR"/>
        </w:rPr>
        <w:t>О</w:t>
      </w:r>
      <w:r w:rsidRPr="009D28D7">
        <w:rPr>
          <w:rFonts w:ascii="Liberation Serif" w:hAnsi="Liberation Serif"/>
          <w:sz w:val="21"/>
          <w:szCs w:val="21"/>
          <w:shd w:val="clear" w:color="auto" w:fill="FFFFFF"/>
          <w:lang w:eastAsia="zh-CN" w:bidi="fa-IR"/>
        </w:rPr>
        <w:t>бъекта долевого строительства,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в настоящем договоре.</w:t>
      </w:r>
    </w:p>
    <w:p w:rsidR="004146E2" w:rsidRDefault="004146E2">
      <w:pPr>
        <w:spacing w:after="0" w:line="240" w:lineRule="auto"/>
        <w:jc w:val="both"/>
        <w:rPr>
          <w:sz w:val="21"/>
          <w:szCs w:val="21"/>
        </w:rPr>
      </w:pPr>
      <w:r>
        <w:rPr>
          <w:rFonts w:ascii="Liberation Serif" w:hAnsi="Liberation Serif"/>
          <w:sz w:val="21"/>
          <w:szCs w:val="21"/>
          <w:shd w:val="clear" w:color="auto" w:fill="FFFFFF"/>
          <w:lang w:val="de-DE" w:eastAsia="zh-CN" w:bidi="fa-IR"/>
        </w:rPr>
        <w:tab/>
      </w:r>
    </w:p>
    <w:p w:rsidR="004146E2" w:rsidRDefault="004146E2">
      <w:pPr>
        <w:jc w:val="center"/>
        <w:rPr>
          <w:sz w:val="21"/>
          <w:szCs w:val="21"/>
        </w:rPr>
      </w:pPr>
      <w:r>
        <w:rPr>
          <w:rFonts w:ascii="Liberation Serif" w:hAnsi="Liberation Serif"/>
          <w:b/>
          <w:bCs/>
          <w:sz w:val="21"/>
          <w:szCs w:val="21"/>
          <w:lang w:eastAsia="ja-JP" w:bidi="fa-IR"/>
        </w:rPr>
        <w:t>5. Права и обязанности Участника долевого строительства.</w:t>
      </w:r>
    </w:p>
    <w:p w:rsidR="004146E2" w:rsidRDefault="004146E2">
      <w:pPr>
        <w:spacing w:after="0" w:line="240" w:lineRule="auto"/>
        <w:jc w:val="both"/>
        <w:rPr>
          <w:sz w:val="21"/>
          <w:szCs w:val="21"/>
        </w:rPr>
      </w:pPr>
      <w:r>
        <w:rPr>
          <w:rFonts w:ascii="Liberation Serif" w:hAnsi="Liberation Serif"/>
          <w:sz w:val="21"/>
          <w:szCs w:val="21"/>
          <w:lang w:eastAsia="ja-JP" w:bidi="fa-IR"/>
        </w:rPr>
        <w:tab/>
        <w:t>5.1. Участник долевого строительства обязуется:</w:t>
      </w:r>
    </w:p>
    <w:p w:rsidR="004146E2" w:rsidRDefault="004146E2">
      <w:pPr>
        <w:spacing w:after="0" w:line="240" w:lineRule="auto"/>
        <w:jc w:val="both"/>
        <w:rPr>
          <w:sz w:val="21"/>
          <w:szCs w:val="21"/>
        </w:rPr>
      </w:pPr>
      <w:r>
        <w:rPr>
          <w:rFonts w:ascii="Liberation Serif" w:hAnsi="Liberation Serif"/>
          <w:sz w:val="21"/>
          <w:szCs w:val="21"/>
          <w:lang w:eastAsia="ja-JP" w:bidi="fa-IR"/>
        </w:rPr>
        <w:tab/>
        <w:t>5.1.1. Произвести оплату цены договора в объеме, сроки и порядке, указанные в настоящем договоре.</w:t>
      </w:r>
    </w:p>
    <w:p w:rsidR="004146E2" w:rsidRDefault="004146E2">
      <w:pPr>
        <w:spacing w:after="0" w:line="240" w:lineRule="auto"/>
        <w:jc w:val="both"/>
        <w:rPr>
          <w:sz w:val="21"/>
          <w:szCs w:val="21"/>
        </w:rPr>
      </w:pPr>
      <w:r>
        <w:rPr>
          <w:rFonts w:ascii="Liberation Serif" w:hAnsi="Liberation Serif"/>
          <w:sz w:val="21"/>
          <w:szCs w:val="21"/>
          <w:lang w:eastAsia="ja-JP" w:bidi="fa-IR"/>
        </w:rPr>
        <w:lastRenderedPageBreak/>
        <w:tab/>
        <w:t>5.1.2. В пятидневный срок со дня подписания настоящего договора представить в Управление Федеральной службы государственной регистрации, кадастра и картографии по Чувашской Республике документы, необходимые для государственной регистрации настоящего договора и нести необходимые расходы в связи с такой регистрацией.</w:t>
      </w:r>
    </w:p>
    <w:p w:rsidR="004146E2" w:rsidRDefault="004146E2">
      <w:pPr>
        <w:spacing w:after="0" w:line="240" w:lineRule="auto"/>
        <w:jc w:val="both"/>
        <w:rPr>
          <w:sz w:val="21"/>
          <w:szCs w:val="21"/>
        </w:rPr>
      </w:pPr>
      <w:r>
        <w:rPr>
          <w:rFonts w:ascii="Liberation Serif" w:hAnsi="Liberation Serif"/>
          <w:sz w:val="21"/>
          <w:szCs w:val="21"/>
          <w:lang w:eastAsia="ja-JP" w:bidi="fa-IR"/>
        </w:rPr>
        <w:tab/>
        <w:t>5.1.3. Оказывать Застройщику необходимое содействие по вопросам, входящим в компетенцию Участника долевого строительства.</w:t>
      </w:r>
    </w:p>
    <w:p w:rsidR="004146E2" w:rsidRDefault="004146E2">
      <w:pPr>
        <w:spacing w:after="0" w:line="240" w:lineRule="auto"/>
        <w:jc w:val="both"/>
        <w:rPr>
          <w:sz w:val="21"/>
          <w:szCs w:val="21"/>
        </w:rPr>
      </w:pPr>
      <w:r>
        <w:rPr>
          <w:rFonts w:ascii="Liberation Serif" w:hAnsi="Liberation Serif"/>
          <w:sz w:val="21"/>
          <w:szCs w:val="21"/>
          <w:lang w:eastAsia="ja-JP" w:bidi="fa-IR"/>
        </w:rPr>
        <w:tab/>
        <w:t>5.1.4. После окончания строительных работ и получения разрешения на ввод в эксплуатацию многоквартирного дома (в том числе, при досрочном исполнении Застройщиком обязанности по передаче объекта долевого строительства) принять объект долевого строительства по акту приема-передачи не позднее 7 (Семи) рабочих дней с даты получения соответствующего  уведомления от Застройщика.</w:t>
      </w:r>
    </w:p>
    <w:p w:rsidR="004146E2" w:rsidRDefault="004146E2">
      <w:pPr>
        <w:spacing w:after="0" w:line="240" w:lineRule="auto"/>
        <w:jc w:val="both"/>
        <w:rPr>
          <w:sz w:val="21"/>
          <w:szCs w:val="21"/>
        </w:rPr>
      </w:pPr>
      <w:r>
        <w:rPr>
          <w:rFonts w:ascii="Liberation Serif" w:hAnsi="Liberation Serif"/>
          <w:sz w:val="21"/>
          <w:szCs w:val="21"/>
          <w:lang w:eastAsia="ja-JP" w:bidi="fa-IR"/>
        </w:rPr>
        <w:tab/>
        <w:t>При приемке Объекта долевого строительства, Участник долевого строительства вправе потребовать составления акта, включающего перечень замечаний и срок их устранения, указываемый Застройщиком. После устранения перечисленных в акте замечаний либо получения мотивированного отказа Застройщика Участник долевого строительства обязан принять Объект долевого строительства в течение 3 (Трех) рабочих дней со дня получения соответствующего уведомления.</w:t>
      </w:r>
    </w:p>
    <w:p w:rsidR="004146E2" w:rsidRDefault="004146E2">
      <w:pPr>
        <w:spacing w:after="0" w:line="240" w:lineRule="auto"/>
        <w:jc w:val="both"/>
        <w:rPr>
          <w:sz w:val="21"/>
          <w:szCs w:val="21"/>
        </w:rPr>
      </w:pPr>
      <w:r>
        <w:rPr>
          <w:rFonts w:ascii="Liberation Serif" w:hAnsi="Liberation Serif"/>
          <w:sz w:val="21"/>
          <w:szCs w:val="21"/>
          <w:lang w:eastAsia="ja-JP" w:bidi="fa-IR"/>
        </w:rPr>
        <w:tab/>
        <w:t>При уклонении Участника долевого строительства от приемки в вышеуказанный срок или при отказе от приемки Застройщик вправе составить односторонний акт приема-передачи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w:t>
      </w:r>
    </w:p>
    <w:p w:rsidR="004146E2" w:rsidRDefault="004146E2">
      <w:pPr>
        <w:spacing w:after="0" w:line="240" w:lineRule="auto"/>
        <w:jc w:val="both"/>
        <w:rPr>
          <w:sz w:val="21"/>
          <w:szCs w:val="21"/>
        </w:rPr>
      </w:pPr>
      <w:r>
        <w:rPr>
          <w:rFonts w:ascii="Liberation Serif" w:hAnsi="Liberation Serif"/>
          <w:sz w:val="21"/>
          <w:szCs w:val="21"/>
          <w:lang w:eastAsia="ja-JP" w:bidi="fa-IR"/>
        </w:rPr>
        <w:tab/>
        <w:t>5.1.5.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документов о государственной регистрации права собственности на недвижимое имущество. В период после регистрации права собственности обеспечить соблюдение при проведении указанных работ требований действующего законодательства РФ, в том числе получение необходимых разрешений и/или согласований. Под переустройством согласно настоящему пункту договора Стороны также понимают осуществление мероприятий, влияющих на архитектурный облик многоквартирного дома (в т.ч. превращение лоджий и балконов в эркеры, установка кондиционеров, решеток, остеклений, изменение конфигурации или цветового решения оконных рам).</w:t>
      </w:r>
    </w:p>
    <w:p w:rsidR="004146E2" w:rsidRDefault="004146E2">
      <w:pPr>
        <w:spacing w:after="0" w:line="240" w:lineRule="auto"/>
        <w:jc w:val="both"/>
        <w:rPr>
          <w:sz w:val="21"/>
          <w:szCs w:val="21"/>
        </w:rPr>
      </w:pPr>
      <w:r>
        <w:rPr>
          <w:rFonts w:ascii="Liberation Serif" w:hAnsi="Liberation Serif"/>
          <w:sz w:val="21"/>
          <w:szCs w:val="21"/>
          <w:lang w:eastAsia="ja-JP" w:bidi="fa-IR"/>
        </w:rPr>
        <w:tab/>
        <w:t>5.1.6. Самостоятельно и за свой счет зарегистрировать право собственности на квартиру в Управлении Федеральной службы государственной регистрации, кадастра и картографии.</w:t>
      </w:r>
    </w:p>
    <w:p w:rsidR="004146E2" w:rsidRDefault="004146E2">
      <w:pPr>
        <w:spacing w:after="0" w:line="240" w:lineRule="auto"/>
        <w:jc w:val="both"/>
        <w:rPr>
          <w:sz w:val="21"/>
          <w:szCs w:val="21"/>
        </w:rPr>
      </w:pPr>
      <w:r>
        <w:rPr>
          <w:rFonts w:ascii="Liberation Serif" w:hAnsi="Liberation Serif"/>
          <w:sz w:val="21"/>
          <w:szCs w:val="21"/>
          <w:lang w:eastAsia="ja-JP" w:bidi="fa-IR"/>
        </w:rPr>
        <w:tab/>
        <w:t>5.1.7. Со дня передачи Объекта долевого строительства по акту приема-передачи нести расходы по оплате жилья и коммунальных услуг.</w:t>
      </w:r>
    </w:p>
    <w:p w:rsidR="004146E2" w:rsidRDefault="004146E2">
      <w:pPr>
        <w:spacing w:after="0" w:line="240" w:lineRule="auto"/>
        <w:jc w:val="both"/>
        <w:rPr>
          <w:sz w:val="21"/>
          <w:szCs w:val="21"/>
        </w:rPr>
      </w:pPr>
      <w:r>
        <w:rPr>
          <w:rFonts w:ascii="Liberation Serif" w:hAnsi="Liberation Serif"/>
          <w:sz w:val="21"/>
          <w:szCs w:val="21"/>
          <w:lang w:eastAsia="ja-JP" w:bidi="fa-IR"/>
        </w:rPr>
        <w:tab/>
        <w:t>5.1.8.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w:t>
      </w:r>
    </w:p>
    <w:p w:rsidR="004146E2" w:rsidRDefault="004146E2">
      <w:pPr>
        <w:spacing w:after="0" w:line="240" w:lineRule="auto"/>
        <w:jc w:val="both"/>
        <w:rPr>
          <w:sz w:val="21"/>
          <w:szCs w:val="21"/>
        </w:rPr>
      </w:pPr>
      <w:r>
        <w:rPr>
          <w:rFonts w:ascii="Liberation Serif" w:hAnsi="Liberation Serif"/>
          <w:sz w:val="21"/>
          <w:szCs w:val="21"/>
          <w:lang w:eastAsia="ja-JP" w:bidi="fa-IR"/>
        </w:rPr>
        <w:tab/>
        <w:t>5.1.9. Возместить Застройщику все затраты, связанные с отоплением Объекта долевого строительства, за период с даты ввода дома в эксплуатацию до получения Объекта долевого строительства по передаточному акту, в случае, если Объект долевого строительства не принят своевременно по вине Участника долевого строительства, в том числе в связи с просрочкой платежей по настоящему договору.</w:t>
      </w:r>
    </w:p>
    <w:p w:rsidR="004146E2" w:rsidRDefault="004146E2">
      <w:pPr>
        <w:spacing w:after="0" w:line="240" w:lineRule="auto"/>
        <w:jc w:val="both"/>
        <w:rPr>
          <w:sz w:val="21"/>
          <w:szCs w:val="21"/>
        </w:rPr>
      </w:pPr>
      <w:r>
        <w:rPr>
          <w:rFonts w:ascii="Liberation Serif" w:hAnsi="Liberation Serif"/>
          <w:sz w:val="21"/>
          <w:szCs w:val="21"/>
          <w:lang w:eastAsia="ja-JP" w:bidi="fa-IR"/>
        </w:rPr>
        <w:tab/>
        <w:t>5.1.10. Произвести с Застройщиком окончательный расчет по договору не позднее 10 дней со дня получения извещения Застройщика.</w:t>
      </w:r>
    </w:p>
    <w:p w:rsidR="004146E2" w:rsidRDefault="004146E2">
      <w:pPr>
        <w:spacing w:after="0" w:line="240" w:lineRule="auto"/>
        <w:jc w:val="both"/>
        <w:rPr>
          <w:sz w:val="21"/>
          <w:szCs w:val="21"/>
        </w:rPr>
      </w:pPr>
      <w:r>
        <w:rPr>
          <w:rFonts w:ascii="Liberation Serif" w:hAnsi="Liberation Serif"/>
          <w:sz w:val="21"/>
          <w:szCs w:val="21"/>
          <w:lang w:eastAsia="ja-JP" w:bidi="fa-IR"/>
        </w:rPr>
        <w:tab/>
        <w:t>5.1.11. До подписания акта приема-передачи Объекта долевого строительства заключить договоры на поставку газа с компанией-поставщиком природного газа в Чувашской Республике и специализированной обслуживающей организацией с прохождением инструктажа по правилам безопасного пользования газом в быту и получением абонентской книжки на квартиру.</w:t>
      </w:r>
    </w:p>
    <w:p w:rsidR="004146E2" w:rsidRDefault="004146E2">
      <w:pPr>
        <w:spacing w:after="0" w:line="240" w:lineRule="auto"/>
        <w:jc w:val="both"/>
        <w:rPr>
          <w:sz w:val="21"/>
          <w:szCs w:val="21"/>
        </w:rPr>
      </w:pPr>
      <w:r>
        <w:rPr>
          <w:rFonts w:ascii="Liberation Serif" w:hAnsi="Liberation Serif"/>
          <w:sz w:val="21"/>
          <w:szCs w:val="21"/>
          <w:lang w:eastAsia="ja-JP" w:bidi="fa-IR"/>
        </w:rPr>
        <w:tab/>
        <w:t xml:space="preserve">5.1.12. При необходимости самостоятельно и за свой счет нести расходы по оформлению технического плана на Объект долевого строительства. </w:t>
      </w:r>
    </w:p>
    <w:p w:rsidR="004146E2" w:rsidRDefault="004146E2">
      <w:pPr>
        <w:spacing w:after="0" w:line="240" w:lineRule="auto"/>
        <w:jc w:val="both"/>
        <w:rPr>
          <w:sz w:val="21"/>
          <w:szCs w:val="21"/>
        </w:rPr>
      </w:pPr>
      <w:r>
        <w:rPr>
          <w:rFonts w:ascii="Liberation Serif" w:hAnsi="Liberation Serif"/>
          <w:sz w:val="21"/>
          <w:szCs w:val="21"/>
          <w:lang w:eastAsia="ja-JP" w:bidi="fa-IR"/>
        </w:rPr>
        <w:tab/>
        <w:t>5.2. Участник долевого строительства имеет право:</w:t>
      </w:r>
    </w:p>
    <w:p w:rsidR="004146E2" w:rsidRDefault="004146E2">
      <w:pPr>
        <w:spacing w:after="0" w:line="240" w:lineRule="auto"/>
        <w:jc w:val="both"/>
        <w:rPr>
          <w:sz w:val="21"/>
          <w:szCs w:val="21"/>
        </w:rPr>
      </w:pPr>
      <w:r>
        <w:rPr>
          <w:rFonts w:ascii="Liberation Serif" w:hAnsi="Liberation Serif"/>
          <w:sz w:val="21"/>
          <w:szCs w:val="21"/>
          <w:lang w:eastAsia="ja-JP" w:bidi="fa-IR"/>
        </w:rPr>
        <w:tab/>
        <w:t>5.2.1. Уступать свои права и обязанности по настоящему договору третьим лицам при соблюдении всех следующих условий:</w:t>
      </w:r>
    </w:p>
    <w:p w:rsidR="004146E2" w:rsidRDefault="004146E2">
      <w:pPr>
        <w:spacing w:after="0" w:line="240" w:lineRule="auto"/>
        <w:jc w:val="both"/>
        <w:rPr>
          <w:sz w:val="21"/>
          <w:szCs w:val="21"/>
        </w:rPr>
      </w:pPr>
      <w:r>
        <w:rPr>
          <w:rFonts w:ascii="Liberation Serif" w:hAnsi="Liberation Serif"/>
          <w:sz w:val="21"/>
          <w:szCs w:val="21"/>
          <w:lang w:eastAsia="ja-JP" w:bidi="fa-IR"/>
        </w:rPr>
        <w:tab/>
        <w:t>- в период с момента государственной регистрации настоящего договора до момента подписания Сторонами акта приема-передачи;</w:t>
      </w:r>
    </w:p>
    <w:p w:rsidR="004146E2" w:rsidRDefault="004146E2">
      <w:pPr>
        <w:spacing w:after="0" w:line="240" w:lineRule="auto"/>
        <w:jc w:val="both"/>
        <w:rPr>
          <w:sz w:val="21"/>
          <w:szCs w:val="21"/>
        </w:rPr>
      </w:pPr>
      <w:r>
        <w:rPr>
          <w:rFonts w:ascii="Liberation Serif" w:hAnsi="Liberation Serif"/>
          <w:sz w:val="21"/>
          <w:szCs w:val="21"/>
          <w:lang w:eastAsia="ja-JP" w:bidi="fa-IR"/>
        </w:rPr>
        <w:tab/>
        <w:t>- 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rsidR="004146E2" w:rsidRDefault="004146E2">
      <w:pPr>
        <w:spacing w:after="0" w:line="240" w:lineRule="auto"/>
        <w:jc w:val="both"/>
        <w:rPr>
          <w:sz w:val="21"/>
          <w:szCs w:val="21"/>
        </w:rPr>
      </w:pPr>
      <w:r>
        <w:rPr>
          <w:rFonts w:ascii="Liberation Serif" w:hAnsi="Liberation Serif"/>
          <w:sz w:val="21"/>
          <w:szCs w:val="21"/>
          <w:lang w:eastAsia="ja-JP" w:bidi="fa-IR"/>
        </w:rPr>
        <w:tab/>
        <w:t>- уступка прав и обязанностей по договору допускается при условии получения предварительного письменного согласия Застройщика.</w:t>
      </w:r>
    </w:p>
    <w:p w:rsidR="004146E2" w:rsidRDefault="004146E2">
      <w:pPr>
        <w:spacing w:after="0" w:line="240" w:lineRule="auto"/>
        <w:jc w:val="both"/>
        <w:rPr>
          <w:sz w:val="21"/>
          <w:szCs w:val="21"/>
        </w:rPr>
      </w:pPr>
      <w:r>
        <w:rPr>
          <w:rFonts w:ascii="Liberation Serif" w:hAnsi="Liberation Serif"/>
          <w:sz w:val="21"/>
          <w:szCs w:val="21"/>
          <w:lang w:eastAsia="ja-JP" w:bidi="fa-IR"/>
        </w:rPr>
        <w:lastRenderedPageBreak/>
        <w:tab/>
        <w:t>При этом Участник долевого строительства не вправе передавать (уступать) или иным способом отчуждать третьим лицам, в том числе физическим, юридическим и индивидуальным предпринимателям свои права требования к Застройщику по выплате неустойки, штрафа и любых иных компенсационных выплат, причитающихся Участнику долевого строительства в соответствии с действующим законодательством РФ, в т.ч. возникшие после подписания акта приема-передачи. Заключенные Участником долевого строительства с любыми третьими лицами соответствующие договоры цессии прав требования (соглашения об уступке, другие аналогичные сделки) являются недействительными, и не порождают для Застройщика никаких юридических последствий перед цессионарием. В случае, если положения об уступке прав требования неустойки, штрафа и любых иных компенсационных выплат по настоящему договору включены Участником долевого строительства в договор уступки третьим лицам права требования Объекта долевого строительства по настоящему договору (соглашение об уступке, другие аналогичные сделки), данные положения считаются недействительными и не порождают для Застройщика никаких юридических последствий перед цессионарием.</w:t>
      </w:r>
    </w:p>
    <w:p w:rsidR="004146E2" w:rsidRPr="008C6E11" w:rsidRDefault="004146E2">
      <w:pPr>
        <w:spacing w:after="0" w:line="240" w:lineRule="auto"/>
        <w:jc w:val="both"/>
        <w:rPr>
          <w:sz w:val="21"/>
          <w:szCs w:val="21"/>
        </w:rPr>
      </w:pPr>
      <w:r w:rsidRPr="008C6E11">
        <w:rPr>
          <w:rFonts w:ascii="Liberation Serif" w:hAnsi="Liberation Serif"/>
          <w:sz w:val="21"/>
          <w:szCs w:val="21"/>
          <w:lang w:eastAsia="ja-JP" w:bidi="fa-IR"/>
        </w:rPr>
        <w:tab/>
        <w:t>5.2.2. Участник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rsidR="004146E2" w:rsidRPr="008C6E11" w:rsidRDefault="004146E2">
      <w:pPr>
        <w:widowControl w:val="0"/>
        <w:suppressAutoHyphens/>
        <w:spacing w:after="0" w:line="240" w:lineRule="auto"/>
        <w:jc w:val="both"/>
        <w:rPr>
          <w:sz w:val="21"/>
          <w:szCs w:val="21"/>
        </w:rPr>
      </w:pPr>
      <w:r w:rsidRPr="008C6E11">
        <w:rPr>
          <w:rFonts w:ascii="Liberation Serif" w:hAnsi="Liberation Serif"/>
          <w:sz w:val="21"/>
          <w:szCs w:val="21"/>
          <w:shd w:val="clear" w:color="auto" w:fill="FFFFFF"/>
          <w:lang w:eastAsia="zh-CN"/>
        </w:rPr>
        <w:tab/>
        <w:t xml:space="preserve">5.2.3. Требовать расторжения настоящего договора в судебном порядке в случаях и в порядке, предусмотренных действующим законодательством Российской Федерации. </w:t>
      </w:r>
    </w:p>
    <w:p w:rsidR="004146E2" w:rsidRPr="008C6E11" w:rsidRDefault="004146E2">
      <w:pPr>
        <w:widowControl w:val="0"/>
        <w:suppressAutoHyphens/>
        <w:spacing w:after="0" w:line="240" w:lineRule="auto"/>
        <w:jc w:val="both"/>
        <w:rPr>
          <w:sz w:val="21"/>
          <w:szCs w:val="21"/>
        </w:rPr>
      </w:pPr>
      <w:r w:rsidRPr="008C6E11">
        <w:rPr>
          <w:rFonts w:ascii="Liberation Serif" w:hAnsi="Liberation Serif"/>
          <w:sz w:val="21"/>
          <w:szCs w:val="21"/>
          <w:shd w:val="clear" w:color="auto" w:fill="FFFFFF"/>
          <w:lang w:eastAsia="zh-CN" w:bidi="fa-IR"/>
        </w:rPr>
        <w:tab/>
        <w:t>5.2.4. В одностороннем порядке отказаться от исполнения настоящего договора в случаях и в порядке, предусмотренных действующим законодательством Российской Федерации.</w:t>
      </w:r>
    </w:p>
    <w:p w:rsidR="004146E2" w:rsidRPr="008C6E11" w:rsidRDefault="004146E2">
      <w:pPr>
        <w:widowControl w:val="0"/>
        <w:suppressAutoHyphens/>
        <w:spacing w:after="0" w:line="240" w:lineRule="auto"/>
        <w:jc w:val="both"/>
        <w:rPr>
          <w:sz w:val="21"/>
          <w:szCs w:val="21"/>
        </w:rPr>
      </w:pPr>
      <w:r w:rsidRPr="008C6E11">
        <w:rPr>
          <w:rFonts w:ascii="Liberation Serif" w:hAnsi="Liberation Serif"/>
          <w:sz w:val="21"/>
          <w:szCs w:val="21"/>
          <w:shd w:val="clear" w:color="auto" w:fill="FFFFFF"/>
          <w:lang w:eastAsia="zh-CN" w:bidi="fa-IR"/>
        </w:rPr>
        <w:tab/>
        <w:t>5.3. Участник долевого строительства подтверждает, что до подписания настоящего договора ознакомлен с проектной документацией на строительство многоквартирного жилого дома. Данная информация Участнику долевого строительства разъяснена и понятна, возражений не имеется.</w:t>
      </w:r>
    </w:p>
    <w:p w:rsidR="004146E2" w:rsidRPr="008C6E11" w:rsidRDefault="004146E2">
      <w:pPr>
        <w:widowControl w:val="0"/>
        <w:suppressAutoHyphens/>
        <w:spacing w:after="0" w:line="240" w:lineRule="auto"/>
        <w:jc w:val="both"/>
        <w:rPr>
          <w:sz w:val="21"/>
          <w:szCs w:val="21"/>
        </w:rPr>
      </w:pPr>
    </w:p>
    <w:p w:rsidR="004146E2" w:rsidRDefault="004146E2">
      <w:pPr>
        <w:jc w:val="center"/>
        <w:rPr>
          <w:sz w:val="21"/>
          <w:szCs w:val="21"/>
        </w:rPr>
      </w:pPr>
      <w:r>
        <w:rPr>
          <w:rFonts w:ascii="Liberation Serif" w:hAnsi="Liberation Serif"/>
          <w:b/>
          <w:bCs/>
          <w:sz w:val="21"/>
          <w:szCs w:val="21"/>
          <w:lang w:eastAsia="ja-JP" w:bidi="fa-IR"/>
        </w:rPr>
        <w:t>6. Гарантии качества.</w:t>
      </w:r>
    </w:p>
    <w:p w:rsidR="004146E2" w:rsidRDefault="004146E2">
      <w:pPr>
        <w:spacing w:after="0" w:line="240" w:lineRule="auto"/>
        <w:jc w:val="both"/>
        <w:rPr>
          <w:sz w:val="21"/>
          <w:szCs w:val="21"/>
        </w:rPr>
      </w:pPr>
      <w:r>
        <w:rPr>
          <w:rFonts w:ascii="Liberation Serif" w:hAnsi="Liberation Serif"/>
          <w:sz w:val="21"/>
          <w:szCs w:val="21"/>
          <w:lang w:eastAsia="ja-JP" w:bidi="fa-IR"/>
        </w:rPr>
        <w:tab/>
        <w:t>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p>
    <w:p w:rsidR="004146E2" w:rsidRDefault="004146E2">
      <w:pPr>
        <w:spacing w:after="0" w:line="240" w:lineRule="auto"/>
        <w:jc w:val="both"/>
        <w:rPr>
          <w:sz w:val="21"/>
          <w:szCs w:val="21"/>
        </w:rPr>
      </w:pPr>
      <w:r>
        <w:rPr>
          <w:rFonts w:ascii="Liberation Serif" w:hAnsi="Liberation Serif"/>
          <w:sz w:val="21"/>
          <w:szCs w:val="21"/>
          <w:lang w:eastAsia="ja-JP" w:bidi="fa-IR"/>
        </w:rPr>
        <w:tab/>
        <w:t>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а именно для проживания, Участник долевого строительства вправе требовать от Застройщика безвозмездного устранения недостатков в разумный срок.</w:t>
      </w:r>
    </w:p>
    <w:p w:rsidR="004146E2" w:rsidRDefault="004146E2">
      <w:pPr>
        <w:spacing w:after="0" w:line="240" w:lineRule="auto"/>
        <w:jc w:val="both"/>
        <w:rPr>
          <w:sz w:val="21"/>
          <w:szCs w:val="21"/>
        </w:rPr>
      </w:pPr>
      <w:r>
        <w:rPr>
          <w:rFonts w:ascii="Liberation Serif" w:hAnsi="Liberation Serif"/>
          <w:sz w:val="21"/>
          <w:szCs w:val="21"/>
          <w:lang w:eastAsia="ja-JP" w:bidi="fa-IR"/>
        </w:rPr>
        <w:tab/>
        <w:t>6.3. Гарантийный срок (а равно срок службы) для объекта долевого строительства составляет 5 (Пять) лет с даты подписания уполномоченным органом разрешения на ввод Объекта в эксплуатацию.</w:t>
      </w:r>
    </w:p>
    <w:p w:rsidR="004146E2" w:rsidRDefault="004146E2">
      <w:pPr>
        <w:spacing w:after="0" w:line="240" w:lineRule="auto"/>
        <w:jc w:val="both"/>
        <w:rPr>
          <w:sz w:val="21"/>
          <w:szCs w:val="21"/>
        </w:rPr>
      </w:pPr>
      <w:r>
        <w:rPr>
          <w:rFonts w:ascii="Liberation Serif" w:hAnsi="Liberation Serif"/>
          <w:sz w:val="21"/>
          <w:szCs w:val="21"/>
          <w:lang w:eastAsia="ja-JP" w:bidi="fa-IR"/>
        </w:rPr>
        <w:tab/>
        <w:t>При этом:</w:t>
      </w:r>
    </w:p>
    <w:p w:rsidR="004146E2" w:rsidRDefault="004146E2">
      <w:pPr>
        <w:spacing w:after="0" w:line="240" w:lineRule="auto"/>
        <w:jc w:val="both"/>
        <w:rPr>
          <w:sz w:val="21"/>
          <w:szCs w:val="21"/>
        </w:rPr>
      </w:pPr>
      <w:r>
        <w:rPr>
          <w:rFonts w:ascii="Liberation Serif" w:hAnsi="Liberation Serif"/>
          <w:sz w:val="21"/>
          <w:szCs w:val="21"/>
          <w:lang w:eastAsia="ja-JP" w:bidi="fa-IR"/>
        </w:rPr>
        <w:tab/>
        <w:t>-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передаточного акта или иного документа о передаче объекта долевого строительства.</w:t>
      </w:r>
    </w:p>
    <w:p w:rsidR="004146E2" w:rsidRDefault="004146E2">
      <w:pPr>
        <w:spacing w:after="0" w:line="240" w:lineRule="auto"/>
        <w:jc w:val="both"/>
        <w:rPr>
          <w:sz w:val="21"/>
          <w:szCs w:val="21"/>
        </w:rPr>
      </w:pPr>
      <w:r>
        <w:rPr>
          <w:rFonts w:ascii="Liberation Serif" w:hAnsi="Liberation Serif"/>
          <w:sz w:val="21"/>
          <w:szCs w:val="21"/>
          <w:lang w:eastAsia="ja-JP" w:bidi="fa-IR"/>
        </w:rPr>
        <w:tab/>
        <w:t>- гарантийный срок материалов, оборудования и комплектующих предметов квартиры заводского изготовления соответствует гарантийному сроку, установленному изготовителем и начинает исчисляться с момента, установленного изготовителем.</w:t>
      </w:r>
    </w:p>
    <w:p w:rsidR="004146E2" w:rsidRDefault="004146E2">
      <w:pPr>
        <w:spacing w:after="0" w:line="240" w:lineRule="auto"/>
        <w:jc w:val="both"/>
        <w:rPr>
          <w:sz w:val="21"/>
          <w:szCs w:val="21"/>
        </w:rPr>
      </w:pPr>
      <w:r>
        <w:rPr>
          <w:rFonts w:ascii="Liberation Serif" w:hAnsi="Liberation Serif"/>
          <w:sz w:val="21"/>
          <w:szCs w:val="21"/>
          <w:lang w:eastAsia="ja-JP" w:bidi="fa-IR"/>
        </w:rPr>
        <w:tab/>
        <w:t>При вводе многоквартирного жилого дома в эксплуатацию производится проверка системы вентиляции. В дальнейшем вопросы, связанные с работой вентиляции, решаются Участником долевого строительства с эксплуатирующей организацией.</w:t>
      </w:r>
    </w:p>
    <w:p w:rsidR="004146E2" w:rsidRDefault="004146E2">
      <w:pPr>
        <w:spacing w:after="0" w:line="240" w:lineRule="auto"/>
        <w:jc w:val="both"/>
        <w:rPr>
          <w:sz w:val="21"/>
          <w:szCs w:val="21"/>
        </w:rPr>
      </w:pPr>
      <w:r>
        <w:rPr>
          <w:rFonts w:ascii="Liberation Serif" w:hAnsi="Liberation Serif"/>
          <w:sz w:val="21"/>
          <w:szCs w:val="21"/>
          <w:lang w:eastAsia="ja-JP" w:bidi="fa-IR"/>
        </w:rPr>
        <w:tab/>
        <w:t>6.4. Застройщик не несет ответственности за обнаруженные в пределах гарантийного срока недостатки (дефекты) объекта долевого строительства и/или входящих в его состав элементов отделки, систем инженерно-технического обеспечения, конструктивных элементов, изделий, в следующих случаях:</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недостатки (дефекты) возникли вследствие нормального износа,</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недостатки (дефекты) связаны с нарушением требований технических регламентов, градостроительных регламентов, а также иных обязательных требований к процессу эксплуатации,</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недостатки (дефекты) появились вследствие ненадлежащего ремонта (включая переустройство, перепланировку), проведенного самим Участником долевого строительства или привлеченными им третьими лицами, в том числе в случае проведения таких работ без получения необходимых согласований и/или разрешений,</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lastRenderedPageBreak/>
        <w:t>- недостатки (дефекты) возникли вследствие нарушения предусмотренных инструкцией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4146E2" w:rsidRPr="008C6E11" w:rsidRDefault="004146E2">
      <w:pPr>
        <w:spacing w:after="0" w:line="240" w:lineRule="auto"/>
        <w:ind w:firstLine="708"/>
        <w:jc w:val="both"/>
        <w:rPr>
          <w:sz w:val="21"/>
          <w:szCs w:val="21"/>
        </w:rPr>
      </w:pPr>
      <w:r>
        <w:rPr>
          <w:rFonts w:ascii="Liberation Serif" w:hAnsi="Liberation Serif"/>
          <w:sz w:val="21"/>
          <w:szCs w:val="21"/>
          <w:lang w:eastAsia="ja-JP" w:bidi="fa-IR"/>
        </w:rPr>
        <w:t xml:space="preserve">6.5. При приемке Объекта долевого строительства Участник долевого строительства обязан заявить о существенных недостатках, его несоответствии условиям договора. Участник долевого строительства вправе предъявить Застройщику требования в связи с ненадлежащим качеством объекта </w:t>
      </w:r>
      <w:r w:rsidRPr="008C6E11">
        <w:rPr>
          <w:rFonts w:ascii="Liberation Serif" w:hAnsi="Liberation Serif"/>
          <w:sz w:val="21"/>
          <w:szCs w:val="21"/>
          <w:lang w:eastAsia="ja-JP" w:bidi="fa-IR"/>
        </w:rPr>
        <w:t>долевого строительства, связанным со скрытыми дефектами при условии, если такое качество выявлено в течение гарантийного срока.</w:t>
      </w:r>
    </w:p>
    <w:p w:rsidR="004146E2" w:rsidRPr="008C6E11" w:rsidRDefault="004146E2">
      <w:pPr>
        <w:spacing w:after="0" w:line="240" w:lineRule="auto"/>
        <w:ind w:firstLine="708"/>
        <w:jc w:val="both"/>
        <w:rPr>
          <w:sz w:val="21"/>
          <w:szCs w:val="21"/>
        </w:rPr>
      </w:pPr>
      <w:r w:rsidRPr="008C6E11">
        <w:rPr>
          <w:rFonts w:ascii="Liberation Serif" w:hAnsi="Liberation Serif"/>
          <w:sz w:val="21"/>
          <w:szCs w:val="21"/>
          <w:lang w:eastAsia="ja-JP" w:bidi="fa-IR"/>
        </w:rPr>
        <w:t>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rsidR="004146E2" w:rsidRPr="008C6E11" w:rsidRDefault="004146E2">
      <w:pPr>
        <w:spacing w:after="0" w:line="240" w:lineRule="auto"/>
        <w:ind w:firstLine="708"/>
        <w:jc w:val="both"/>
        <w:rPr>
          <w:sz w:val="21"/>
          <w:szCs w:val="21"/>
        </w:rPr>
      </w:pPr>
      <w:r w:rsidRPr="008C6E11">
        <w:rPr>
          <w:rFonts w:ascii="Liberation Serif" w:hAnsi="Liberation Serif"/>
          <w:sz w:val="21"/>
          <w:szCs w:val="21"/>
          <w:lang w:eastAsia="ja-JP" w:bidi="fa-IR"/>
        </w:rPr>
        <w:t xml:space="preserve">6.6. В случае непринятия Участником долевого строительства без мотивированного обоснования </w:t>
      </w:r>
      <w:r>
        <w:rPr>
          <w:rFonts w:ascii="Liberation Serif" w:hAnsi="Liberation Serif"/>
          <w:sz w:val="21"/>
          <w:szCs w:val="21"/>
          <w:lang w:eastAsia="ja-JP" w:bidi="fa-IR"/>
        </w:rPr>
        <w:t>О</w:t>
      </w:r>
      <w:r w:rsidRPr="008C6E11">
        <w:rPr>
          <w:rFonts w:ascii="Liberation Serif" w:hAnsi="Liberation Serif"/>
          <w:sz w:val="21"/>
          <w:szCs w:val="21"/>
          <w:lang w:eastAsia="ja-JP" w:bidi="fa-IR"/>
        </w:rPr>
        <w:t>бъекта долевого строительства в срок, установленный договором, Застройщик не несет ответственность за изменение (ухудшение) его качества.</w:t>
      </w:r>
    </w:p>
    <w:p w:rsidR="004146E2" w:rsidRPr="008C6E11" w:rsidRDefault="004146E2">
      <w:pPr>
        <w:spacing w:after="0" w:line="240" w:lineRule="auto"/>
        <w:jc w:val="both"/>
        <w:rPr>
          <w:sz w:val="21"/>
          <w:szCs w:val="21"/>
        </w:rPr>
      </w:pPr>
      <w:r w:rsidRPr="008C6E11">
        <w:rPr>
          <w:rFonts w:ascii="Liberation Serif" w:hAnsi="Liberation Serif"/>
          <w:sz w:val="21"/>
          <w:szCs w:val="21"/>
          <w:lang w:eastAsia="ja-JP" w:bidi="fa-IR"/>
        </w:rPr>
        <w:tab/>
        <w:t>6.7. Недостатки, выявленные в указанный срок, устраняются Застройщиком за свой счет после составления акта о недостатках с участием Застройщика и предоставления доказательства Участником долевого строительства вины Застройщика. Заменяемые материалы и оборудование подлежат передаче в таком случае Застройщику. Срок устранения недостатков составляет 45 дней с даты составления акта о недостатках.</w:t>
      </w:r>
    </w:p>
    <w:p w:rsidR="004146E2" w:rsidRDefault="004146E2">
      <w:pPr>
        <w:jc w:val="center"/>
        <w:rPr>
          <w:sz w:val="21"/>
          <w:szCs w:val="21"/>
        </w:rPr>
      </w:pPr>
      <w:r>
        <w:rPr>
          <w:rFonts w:ascii="Liberation Serif" w:hAnsi="Liberation Serif"/>
          <w:b/>
          <w:bCs/>
          <w:sz w:val="21"/>
          <w:szCs w:val="21"/>
          <w:lang w:eastAsia="ja-JP" w:bidi="fa-IR"/>
        </w:rPr>
        <w:t>7. Ответственность Сторон.</w:t>
      </w:r>
    </w:p>
    <w:p w:rsidR="004146E2" w:rsidRDefault="004146E2">
      <w:pPr>
        <w:spacing w:after="0" w:line="240" w:lineRule="auto"/>
        <w:jc w:val="both"/>
      </w:pPr>
      <w:r>
        <w:rPr>
          <w:rFonts w:ascii="Liberation Serif" w:hAnsi="Liberation Serif"/>
          <w:sz w:val="21"/>
          <w:szCs w:val="21"/>
          <w:lang w:eastAsia="ja-JP" w:bidi="fa-IR"/>
        </w:rPr>
        <w:tab/>
        <w:t>7</w:t>
      </w:r>
      <w:r>
        <w:rPr>
          <w:rFonts w:ascii="Liberation Serif" w:hAnsi="Liberation Serif"/>
          <w:sz w:val="21"/>
          <w:szCs w:val="21"/>
          <w:lang w:eastAsia="zh-CN" w:bidi="fa-IR"/>
        </w:rPr>
        <w:t xml:space="preserve">.1. В случае нарушения Застройщиком срока, указанного в п.2.8. настоящего договора, Застройщик по требованию Участника долевого строительства выплачивает неустойку (пени) в размере одной трехсотой </w:t>
      </w:r>
      <w:hyperlink r:id="rId6">
        <w:r>
          <w:rPr>
            <w:rStyle w:val="-"/>
            <w:rFonts w:ascii="Liberation Serif" w:hAnsi="Liberation Serif"/>
            <w:color w:val="000000"/>
            <w:sz w:val="21"/>
            <w:szCs w:val="21"/>
            <w:u w:val="none"/>
            <w:lang w:eastAsia="zh-CN" w:bidi="fa-IR"/>
          </w:rPr>
          <w:t>ставки рефинансирования</w:t>
        </w:r>
      </w:hyperlink>
      <w:r>
        <w:rPr>
          <w:rFonts w:ascii="Liberation Serif" w:hAnsi="Liberation Serif"/>
          <w:sz w:val="21"/>
          <w:szCs w:val="21"/>
          <w:lang w:eastAsia="zh-CN" w:bidi="fa-IR"/>
        </w:rPr>
        <w:t xml:space="preserve">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настоящим пунктом неустойка выплачивается в двойном размере.</w:t>
      </w:r>
    </w:p>
    <w:p w:rsidR="004146E2" w:rsidRDefault="004146E2">
      <w:pPr>
        <w:shd w:val="clear" w:color="auto" w:fill="FFFFFF"/>
        <w:suppressAutoHyphens/>
        <w:spacing w:after="0" w:line="240" w:lineRule="auto"/>
        <w:jc w:val="both"/>
      </w:pPr>
      <w:r>
        <w:rPr>
          <w:rFonts w:ascii="Liberation Serif" w:hAnsi="Liberation Serif"/>
          <w:sz w:val="21"/>
          <w:szCs w:val="21"/>
          <w:lang w:eastAsia="zh-CN"/>
        </w:rPr>
        <w:tab/>
        <w:t xml:space="preserve">7.2. В случае, если уплата цены договора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7" w:anchor="/document/12138267/entry/9" w:history="1">
        <w:r>
          <w:rPr>
            <w:rStyle w:val="-"/>
            <w:rFonts w:ascii="Liberation Serif" w:hAnsi="Liberation Serif"/>
            <w:color w:val="000000"/>
            <w:sz w:val="21"/>
            <w:szCs w:val="21"/>
            <w:u w:val="none"/>
            <w:lang w:eastAsia="zh-CN"/>
          </w:rPr>
          <w:t>статьей 9</w:t>
        </w:r>
      </w:hyperlink>
      <w:r>
        <w:rPr>
          <w:rFonts w:ascii="Liberation Serif" w:hAnsi="Liberation Serif"/>
          <w:sz w:val="21"/>
          <w:szCs w:val="21"/>
          <w:lang w:eastAsia="zh-CN"/>
        </w:rPr>
        <w:t>Федерального закона №214-ФЗ.</w:t>
      </w:r>
    </w:p>
    <w:p w:rsidR="004146E2" w:rsidRDefault="004146E2">
      <w:pPr>
        <w:shd w:val="clear" w:color="auto" w:fill="FFFFFF"/>
        <w:suppressAutoHyphens/>
        <w:spacing w:after="0" w:line="240" w:lineRule="auto"/>
        <w:jc w:val="both"/>
        <w:rPr>
          <w:sz w:val="21"/>
          <w:szCs w:val="21"/>
        </w:rPr>
      </w:pPr>
      <w:r>
        <w:rPr>
          <w:rFonts w:ascii="Liberation Serif" w:hAnsi="Liberation Serif"/>
          <w:sz w:val="21"/>
          <w:szCs w:val="21"/>
          <w:lang w:eastAsia="zh-CN"/>
        </w:rPr>
        <w:tab/>
        <w:t>7.2.1. В случае наличия оснований для одностороннего отказа Застройщика от исполнения договора, предусмотренного частью 4 статьи 5 Федерального закона №214-ФЗ,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rsidR="004146E2" w:rsidRDefault="004146E2">
      <w:pPr>
        <w:widowControl w:val="0"/>
        <w:tabs>
          <w:tab w:val="left" w:pos="0"/>
          <w:tab w:val="left" w:pos="705"/>
        </w:tabs>
        <w:suppressAutoHyphens/>
        <w:spacing w:after="0" w:line="259" w:lineRule="auto"/>
        <w:jc w:val="both"/>
        <w:rPr>
          <w:sz w:val="21"/>
          <w:szCs w:val="21"/>
        </w:rPr>
      </w:pPr>
      <w:r>
        <w:rPr>
          <w:rFonts w:ascii="Liberation Serif" w:hAnsi="Liberation Serif"/>
          <w:sz w:val="21"/>
          <w:szCs w:val="21"/>
          <w:lang w:eastAsia="zh-CN"/>
        </w:rPr>
        <w:tab/>
        <w:t>7.3. Договор считается расторгнутым со дня направления Участнику долевого строительства уведомления об одностороннем отказе от исполнения договора по адресу, указанному в настоящем договоре.</w:t>
      </w:r>
    </w:p>
    <w:p w:rsidR="004146E2" w:rsidRDefault="004146E2">
      <w:pPr>
        <w:widowControl w:val="0"/>
        <w:tabs>
          <w:tab w:val="left" w:pos="0"/>
          <w:tab w:val="left" w:pos="705"/>
        </w:tabs>
        <w:suppressAutoHyphens/>
        <w:spacing w:after="0" w:line="259" w:lineRule="auto"/>
        <w:jc w:val="both"/>
      </w:pPr>
      <w:r>
        <w:rPr>
          <w:rFonts w:ascii="Liberation Serif" w:hAnsi="Liberation Serif"/>
          <w:sz w:val="21"/>
          <w:szCs w:val="21"/>
          <w:lang w:eastAsia="zh-CN"/>
        </w:rPr>
        <w:tab/>
        <w:t xml:space="preserve">7.4. В случае нарушения установленного договором срока внесения платежа Участник долевого строительства уплачивают Застройщику неустойку (пени) в размере одной трехсотой </w:t>
      </w:r>
      <w:hyperlink r:id="rId8">
        <w:r>
          <w:rPr>
            <w:rStyle w:val="-"/>
            <w:rFonts w:ascii="Liberation Serif" w:hAnsi="Liberation Serif"/>
            <w:color w:val="000000"/>
            <w:sz w:val="21"/>
            <w:szCs w:val="21"/>
            <w:u w:val="none"/>
            <w:lang w:eastAsia="zh-CN"/>
          </w:rPr>
          <w:t>ставки рефинансирования</w:t>
        </w:r>
      </w:hyperlink>
      <w:r>
        <w:rPr>
          <w:rFonts w:ascii="Liberation Serif" w:hAnsi="Liberation Serif"/>
          <w:sz w:val="21"/>
          <w:szCs w:val="21"/>
          <w:lang w:eastAsia="zh-CN"/>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xml:space="preserve">7.5.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w:t>
      </w:r>
      <w:r>
        <w:rPr>
          <w:rFonts w:ascii="Liberation Serif" w:hAnsi="Liberation Serif"/>
          <w:sz w:val="21"/>
          <w:szCs w:val="21"/>
          <w:lang w:eastAsia="ja-JP" w:bidi="fa-IR"/>
        </w:rPr>
        <w:lastRenderedPageBreak/>
        <w:t>обязательств по договору отодвигается на время действия указанных обстоятельств, а также последствий, вызванных этими обстоятельствами.</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7.6.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7.7.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 если они не являются общеизвестными.</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7.8.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7.9.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4146E2" w:rsidRDefault="004146E2">
      <w:pPr>
        <w:jc w:val="center"/>
        <w:rPr>
          <w:rFonts w:ascii="Liberation Serif" w:hAnsi="Liberation Serif"/>
          <w:b/>
          <w:sz w:val="21"/>
          <w:szCs w:val="21"/>
          <w:lang w:eastAsia="ja-JP" w:bidi="fa-IR"/>
        </w:rPr>
      </w:pPr>
    </w:p>
    <w:p w:rsidR="004146E2" w:rsidRDefault="004146E2">
      <w:pPr>
        <w:jc w:val="center"/>
        <w:rPr>
          <w:sz w:val="21"/>
          <w:szCs w:val="21"/>
        </w:rPr>
      </w:pPr>
      <w:r>
        <w:rPr>
          <w:rFonts w:ascii="Liberation Serif" w:hAnsi="Liberation Serif"/>
          <w:b/>
          <w:sz w:val="21"/>
          <w:szCs w:val="21"/>
          <w:lang w:eastAsia="ja-JP" w:bidi="fa-IR"/>
        </w:rPr>
        <w:t>8. Дополнительные условия.</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8.1. По окончании строительства многоквартирному дому и квартире будут присвоены адрес и номер в соответствии с порядком, установленным действующим законодательством РФ.</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8.2.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8.3.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 Застройщик не несет ответственности за нарушение срока передачи Объекта долевого строительства Участнику долевого строительства, если акт приема-передачи Объекта долевого строительства не был подписан в установленный договором срок по вине Участника долевого строительства, в том числе ввиду несоблюдения Участником долевого строительства срока приемки, установленного договором или ввиду невнесения Участником долевого строительства полной цены договора в сроки, установленные договором.</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8.4. Стороны подтверждают, что все условия настоящего договора надлежащим образом согласованы Сторонами по их взаимному согласию, полностью приняты Сторонами, соответствуют интересам Сторон, являются приемлемыми для Сторон и исполнимыми. Стороны подтверждают, что они воспользовались правом предложить все соответствующие их интересам условия и изменения в ходе заключения договора.</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8.5.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8.6. В процессе строительства многоквартирного дома возможны изменения параметров помещений, входящих в состав квартиры. В процессе строительства возможно отклонение помещений, входящих в состав квартиры, самой квартиры, от осевых линий по проектной документации. Стороны пришли к соглашению, что ни при каких обстоятельствах не считают существенным изменением проектной документации и нарушением требований к качеству квартиры отклонение общей площади квартиры в любую сторону на 5 (Пять) и менее процентов от общей площади квартиры, указанной в п.2.3 настоящего договора.</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8.7. Дополнительно к условиям, изложенным в п.8.6. договора, не являются существенными изменениями проектной документации строящегося многоквартирного дома и нарушением требований к качеству производимые Застройщиком без согласования (уведомления) с Участником долевого строительства изменения в доме и (или) изменения в квартире,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но не ограничиваясь:</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lastRenderedPageBreak/>
        <w:t>- появление или удаление (исключение) или изменение местоположения входов, козырьков парадных, пандусов, перил лестниц и лестниц дома, в том числе предназначенных для нежилых помещений многоквартирного дома,</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изменение проекта благоустройства прилегающей территории,</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изменение устройства подземной части дома, в том числе в связи с изменением подземной этажности;</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изменение количества нежилых помещений дома и/или их параметров,</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появление или удаление дополнительных балконов, лоджий вне объекта долевого строительства,</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размещение в объекте долевого строительства объектов согласно требованиям противопожарных норм (рукавов, вентилей и т.д.),</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создание вентиляционных каналов и шахт в кухнях, санузлах, коридорах, которые могут выступать из стен и уменьшать площадь соответствующей части квартиры.</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При этом в установленных законом случаях Застройщик вносит соответствующие изменения в проектную декларацию.</w:t>
      </w:r>
    </w:p>
    <w:p w:rsidR="004146E2" w:rsidRDefault="004146E2">
      <w:pPr>
        <w:jc w:val="center"/>
        <w:rPr>
          <w:rFonts w:ascii="Liberation Serif" w:hAnsi="Liberation Serif"/>
          <w:b/>
          <w:sz w:val="21"/>
          <w:szCs w:val="21"/>
          <w:lang w:eastAsia="ja-JP" w:bidi="fa-IR"/>
        </w:rPr>
      </w:pPr>
    </w:p>
    <w:p w:rsidR="004146E2" w:rsidRDefault="004146E2">
      <w:pPr>
        <w:jc w:val="center"/>
        <w:rPr>
          <w:sz w:val="21"/>
          <w:szCs w:val="21"/>
        </w:rPr>
      </w:pPr>
      <w:r>
        <w:rPr>
          <w:rFonts w:ascii="Liberation Serif" w:hAnsi="Liberation Serif"/>
          <w:b/>
          <w:sz w:val="21"/>
          <w:szCs w:val="21"/>
          <w:lang w:eastAsia="ja-JP" w:bidi="fa-IR"/>
        </w:rPr>
        <w:t>9. Заключительные положения.</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9.1. Настоящий договор подлежит государственной регистрации в Управлении Федеральной службы государственной регистрации, кадастра и картографии по Чувашской Республике.</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9.2. В случае изменения адреса или других реквизитов Сторона, у которой произошли изменения, обязана в трехдневный срок письменно уведомить другую Сторону по договору.</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9.3. На момент заключения настоящего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квартиру.</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9.4. 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по выбору Участника долевого строительства на разрешение суда по месту нахождения Застройщика, или по месту жительства или пребывания Участника долевого строительства, или по месту заключения или исполнения договора с обязательным соблюдением досудебного претензионного порядка. Срок рассмотрения претензий – в течение 1 (Одного) месяца с момента получения.</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9.5. Участник долевого строительства дает свое согласие на изменение по усмотрению Застройщика границ земельных участков, указанных в разделе 1 договора, когда такое изменение связано с разделом (выделом) земельного участка в целях образования (формирования) отдельного земельного участка под многоквартирным домом, в отношении которого у Участника долевого строительства в соответствии с жилищным, земельным законодательством возникнет в будущем доля в праве общей долевой собственности,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на раздел (выдел) любого земельного участка, его межевание и совершение Застройщиком и/или другими лицами любых иных действий, связанных с разделом (выделом) земельного участка в вышеуказанных целях.</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Участник долевого строительства дает свое согласие на безвозмездную передачу по окончании строительства и ввода жилого дома в эксплуатацию внутриквартальных проездов (дорог), инженерных сетей и иных необходимых объектов инфраструктуры в государственную (муниципальную) собственность и/или собственность эксплуатирующих организаций, передачу на баланс соответствующим организациям в установленном законодательством порядке.</w:t>
      </w:r>
    </w:p>
    <w:p w:rsidR="004146E2" w:rsidRDefault="004146E2" w:rsidP="00A57400">
      <w:pPr>
        <w:spacing w:after="0" w:line="240" w:lineRule="auto"/>
        <w:ind w:firstLine="708"/>
        <w:jc w:val="both"/>
        <w:rPr>
          <w:sz w:val="21"/>
          <w:szCs w:val="21"/>
        </w:rPr>
      </w:pPr>
      <w:r>
        <w:rPr>
          <w:rFonts w:ascii="Liberation Serif" w:hAnsi="Liberation Serif"/>
          <w:sz w:val="21"/>
          <w:szCs w:val="21"/>
          <w:lang w:eastAsia="ja-JP" w:bidi="fa-IR"/>
        </w:rPr>
        <w:t>9.6. Участник долевого строительства дает свое согласие в соответствии с Федеральным законом от 27.07.2006г. №152-ФЗ «О персональных данных» на обработку своих персональных данных. Такое согласие дается на срок, на 2 (Два) года превышающий установленный в п. 2.8 договора срок передачи Застройщиком объекта долевого строительства Участнику долевого строительства, и может быть отозвано в любой момент времени путем передачи подписанного письменного уведомления.</w:t>
      </w:r>
    </w:p>
    <w:p w:rsidR="004146E2" w:rsidRDefault="004146E2" w:rsidP="00A57400">
      <w:pPr>
        <w:spacing w:after="0" w:line="240" w:lineRule="auto"/>
        <w:ind w:firstLine="708"/>
        <w:jc w:val="both"/>
        <w:rPr>
          <w:sz w:val="21"/>
          <w:szCs w:val="21"/>
        </w:rPr>
      </w:pPr>
      <w:r>
        <w:rPr>
          <w:rFonts w:ascii="Liberation Serif" w:hAnsi="Liberation Serif"/>
          <w:sz w:val="21"/>
          <w:szCs w:val="21"/>
          <w:lang w:eastAsia="ja-JP" w:bidi="fa-IR"/>
        </w:rPr>
        <w:t>9.7. Участник долевого строительства подтверждает и заверяет, что до подписания договора своевременно и в полном объеме получил от Застройщика необходимую и достаточную информацию, а также разъяснения о строящемся доме,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правах и обязанностях Застройщика, правах и обязанностях Участника долевого строительства, предусмотренных Договором, предупрежден о последствиях несоблюдения обязанностей Участника долевого строительства, ознакомился с проектной декларацией.</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lastRenderedPageBreak/>
        <w:t>9.8. Участник долевого строительства информирован и согласен, что окна квартиры могут полностью или частично выходить на эксплуатируемую кровлю встроенно-пристроенных помещений и/или надземной/подземной автостоянки, а также на торцевую стену соседнего подъезда, перед окнами квартиры может располагаться лестница, перила, пандус, над или под окнами может располагаться козырек, рядом с квартирой может находиться входная группа нежилых помещений; что указанные особенности не являются недостатком квартиры или многоквартирного дома, в котором она расположена.</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Также Участник долевого строительства подтверждает и заверяет, что при заключении договора ему была оказана со стороны Застройщика квалифицированная помощь в выборе объекта долевого строительства, кроме того, что Участник долевого строительства ознакомлен с информацией о Застройщике, замечаний и вопросов к предоставленной информации не имеет.</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9.9. Участник долевого строительства заявляет и гарантирует:</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что имеет полное право и полномочия заключить договор, а также исполнить все свои обязательства по нему;</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что все необходимые процедуры были им должным образом выполнены с тем, чтобы обладать правом и полномочиями подписывать договор, а также исполнять любые другие действия, вытекающие из договора;</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что заключение договора не нарушает какие-либо права или законные интересы третьих лиц;</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что действует в здравом уме, твердой памяти, не вынужденно, сознательно и добровольно, без какого-либо принуждения со стороны Застройщика или третьих лиц, понимая значение и последствия своих действий; что не заблуждается относительно предмета договора и что отсутствуют обстоятельства, препятствующие осознать суть договора и/или вынуждающие принять обязательство на крайне невыгодных для себя условиях;</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 что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9.10. Участник долевого строительства поставлен в известность о том, что строительство многоквартирного жилого дома ведется с использованием средств целевого кредита, предоставленного Публичным акционерным обществом «Сбербанк России» в соответствии с условиями Договора об открытии невозобновляемой кредитной линии №НКЛ-10308 от 26 сентября 2019 года.</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В обеспечение исполнения обязательств Застройщика по указанному выше договору в залог ПАО Сбербанк переданы:</w:t>
      </w:r>
    </w:p>
    <w:p w:rsidR="004146E2" w:rsidRDefault="004146E2">
      <w:pPr>
        <w:spacing w:after="0" w:line="240" w:lineRule="auto"/>
        <w:ind w:firstLine="708"/>
        <w:jc w:val="both"/>
        <w:rPr>
          <w:rFonts w:ascii="Liberation Serif" w:hAnsi="Liberation Serif"/>
          <w:sz w:val="21"/>
          <w:szCs w:val="21"/>
          <w:lang w:eastAsia="ja-JP" w:bidi="fa-IR"/>
        </w:rPr>
      </w:pPr>
    </w:p>
    <w:p w:rsidR="004146E2" w:rsidRDefault="004146E2">
      <w:pPr>
        <w:spacing w:after="0" w:line="240" w:lineRule="auto"/>
        <w:ind w:firstLine="708"/>
        <w:jc w:val="both"/>
        <w:rPr>
          <w:rFonts w:ascii="Liberation Serif" w:hAnsi="Liberation Serif"/>
          <w:sz w:val="21"/>
          <w:szCs w:val="21"/>
          <w:lang w:eastAsia="ja-JP" w:bidi="fa-IR"/>
        </w:rPr>
      </w:pP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9.11. Все приложения к договору являются его неотъемлемой частью.</w:t>
      </w:r>
    </w:p>
    <w:p w:rsidR="004146E2" w:rsidRDefault="004146E2">
      <w:pPr>
        <w:spacing w:after="0" w:line="240" w:lineRule="auto"/>
        <w:ind w:firstLine="708"/>
        <w:jc w:val="both"/>
        <w:rPr>
          <w:sz w:val="21"/>
          <w:szCs w:val="21"/>
        </w:rPr>
      </w:pPr>
      <w:r>
        <w:rPr>
          <w:rFonts w:ascii="Liberation Serif" w:hAnsi="Liberation Serif"/>
          <w:sz w:val="21"/>
          <w:szCs w:val="21"/>
          <w:lang w:eastAsia="ja-JP" w:bidi="fa-IR"/>
        </w:rPr>
        <w:t>9.12. Договор составлен в трех экземплярах: один экземпляр для Застройщика, один для Участника долевого строительства, третий экземпляр для уполномоченного органа регистрации прав. Все экземпляры имеют равную юридическую силу.</w:t>
      </w:r>
    </w:p>
    <w:p w:rsidR="004146E2" w:rsidRDefault="004146E2">
      <w:pPr>
        <w:spacing w:after="0" w:line="240" w:lineRule="auto"/>
        <w:ind w:firstLine="708"/>
        <w:jc w:val="both"/>
        <w:rPr>
          <w:rFonts w:ascii="Liberation Serif" w:hAnsi="Liberation Serif"/>
          <w:sz w:val="21"/>
          <w:szCs w:val="21"/>
          <w:lang w:eastAsia="ja-JP" w:bidi="fa-IR"/>
        </w:rPr>
      </w:pPr>
    </w:p>
    <w:p w:rsidR="004146E2" w:rsidRDefault="004146E2">
      <w:pPr>
        <w:jc w:val="center"/>
        <w:rPr>
          <w:sz w:val="21"/>
          <w:szCs w:val="21"/>
        </w:rPr>
      </w:pPr>
      <w:r>
        <w:rPr>
          <w:rFonts w:ascii="Liberation Serif" w:hAnsi="Liberation Serif"/>
          <w:b/>
          <w:bCs/>
          <w:sz w:val="21"/>
          <w:szCs w:val="21"/>
          <w:lang w:val="de-DE" w:eastAsia="ja-JP" w:bidi="fa-IR"/>
        </w:rPr>
        <w:t>10. Адреса, банковские реквизиты и подписи сторон.</w:t>
      </w:r>
    </w:p>
    <w:p w:rsidR="004146E2" w:rsidRDefault="004146E2">
      <w:pPr>
        <w:spacing w:after="0" w:line="240" w:lineRule="auto"/>
        <w:jc w:val="both"/>
        <w:rPr>
          <w:sz w:val="21"/>
          <w:szCs w:val="21"/>
        </w:rPr>
      </w:pPr>
      <w:r>
        <w:rPr>
          <w:rFonts w:ascii="Liberation Serif" w:hAnsi="Liberation Serif"/>
          <w:sz w:val="21"/>
          <w:szCs w:val="21"/>
          <w:lang w:val="de-DE" w:eastAsia="ja-JP" w:bidi="fa-IR"/>
        </w:rPr>
        <w:tab/>
        <w:t xml:space="preserve">Застройщик: </w:t>
      </w:r>
      <w:r>
        <w:rPr>
          <w:rFonts w:ascii="Liberation Serif" w:hAnsi="Liberation Serif"/>
          <w:sz w:val="21"/>
          <w:szCs w:val="21"/>
          <w:lang w:eastAsia="ja-JP" w:bidi="fa-IR"/>
        </w:rPr>
        <w:t>А</w:t>
      </w:r>
      <w:r>
        <w:rPr>
          <w:rFonts w:ascii="Liberation Serif" w:hAnsi="Liberation Serif"/>
          <w:sz w:val="21"/>
          <w:szCs w:val="21"/>
          <w:lang w:val="de-DE" w:eastAsia="ja-JP" w:bidi="fa-IR"/>
        </w:rPr>
        <w:t>кционерное общество «</w:t>
      </w:r>
      <w:r>
        <w:rPr>
          <w:rFonts w:ascii="Liberation Serif" w:hAnsi="Liberation Serif"/>
          <w:sz w:val="21"/>
          <w:szCs w:val="21"/>
          <w:lang w:eastAsia="ja-JP" w:bidi="fa-IR"/>
        </w:rPr>
        <w:t>Специализированный застройщик «Чебоксарский завод строительных материалов</w:t>
      </w:r>
      <w:r>
        <w:rPr>
          <w:rFonts w:ascii="Liberation Serif" w:hAnsi="Liberation Serif"/>
          <w:sz w:val="21"/>
          <w:szCs w:val="21"/>
          <w:lang w:val="de-DE" w:eastAsia="ja-JP" w:bidi="fa-IR"/>
        </w:rPr>
        <w:t>» 428018, г. Чебоксары, ул.К. Иванова, 80 «А»,тел. 58-38-34; факс (8352)58-38-34 р/с 40702810075020101078 в Чувашском отделении № 8613 ПАО Сбербанк г. Чебоксары, ИНН 2129008916,</w:t>
      </w:r>
      <w:r>
        <w:rPr>
          <w:rFonts w:ascii="Liberation Serif" w:hAnsi="Liberation Serif"/>
          <w:sz w:val="21"/>
          <w:szCs w:val="21"/>
          <w:lang w:eastAsia="ja-JP" w:bidi="fa-IR"/>
        </w:rPr>
        <w:t xml:space="preserve"> КПП 213001001, </w:t>
      </w:r>
      <w:r>
        <w:rPr>
          <w:rFonts w:ascii="Liberation Serif" w:hAnsi="Liberation Serif"/>
          <w:sz w:val="21"/>
          <w:szCs w:val="21"/>
          <w:lang w:val="de-DE" w:eastAsia="ja-JP" w:bidi="fa-IR"/>
        </w:rPr>
        <w:t xml:space="preserve">к/сч. 30101810300000000609, </w:t>
      </w:r>
      <w:r>
        <w:rPr>
          <w:rFonts w:ascii="Liberation Serif" w:hAnsi="Liberation Serif"/>
          <w:sz w:val="21"/>
          <w:szCs w:val="21"/>
          <w:lang w:eastAsia="ja-JP" w:bidi="fa-IR"/>
        </w:rPr>
        <w:t xml:space="preserve">ОГРН 1022101270916, </w:t>
      </w:r>
      <w:r>
        <w:rPr>
          <w:rFonts w:ascii="Liberation Serif" w:hAnsi="Liberation Serif"/>
          <w:sz w:val="21"/>
          <w:szCs w:val="21"/>
          <w:lang w:val="de-DE" w:eastAsia="ja-JP" w:bidi="fa-IR"/>
        </w:rPr>
        <w:t>БИК 049706609</w:t>
      </w:r>
    </w:p>
    <w:p w:rsidR="004146E2" w:rsidRDefault="004146E2">
      <w:pPr>
        <w:rPr>
          <w:sz w:val="21"/>
          <w:szCs w:val="21"/>
        </w:rPr>
      </w:pPr>
      <w:r>
        <w:rPr>
          <w:rFonts w:ascii="Liberation Serif" w:hAnsi="Liberation Serif"/>
          <w:sz w:val="21"/>
          <w:szCs w:val="21"/>
          <w:lang w:val="de-DE" w:eastAsia="ja-JP" w:bidi="fa-IR"/>
        </w:rPr>
        <w:tab/>
        <w:t>Участник долевого строительства: __________________________________________________________________________________________________________________________________________________________________________</w:t>
      </w:r>
      <w:r>
        <w:rPr>
          <w:rFonts w:ascii="Liberation Serif" w:hAnsi="Liberation Serif"/>
          <w:sz w:val="21"/>
          <w:szCs w:val="21"/>
          <w:lang w:eastAsia="ar-SA"/>
        </w:rPr>
        <w:t>_____________________________________________________________</w:t>
      </w:r>
    </w:p>
    <w:p w:rsidR="004146E2" w:rsidRDefault="004146E2">
      <w:pPr>
        <w:rPr>
          <w:rFonts w:ascii="Liberation Serif" w:hAnsi="Liberation Serif"/>
          <w:sz w:val="21"/>
          <w:szCs w:val="21"/>
          <w:lang w:eastAsia="ja-JP" w:bidi="fa-IR"/>
        </w:rPr>
      </w:pPr>
    </w:p>
    <w:p w:rsidR="004146E2" w:rsidRDefault="004146E2">
      <w:pPr>
        <w:rPr>
          <w:sz w:val="21"/>
          <w:szCs w:val="21"/>
        </w:rPr>
      </w:pPr>
      <w:r>
        <w:rPr>
          <w:rFonts w:ascii="Liberation Serif" w:hAnsi="Liberation Serif"/>
          <w:sz w:val="21"/>
          <w:szCs w:val="21"/>
          <w:lang w:val="de-DE" w:eastAsia="ja-JP" w:bidi="fa-IR"/>
        </w:rPr>
        <w:t>Застройщик:                                                                   Участник долевого строительства:</w:t>
      </w:r>
    </w:p>
    <w:p w:rsidR="004146E2" w:rsidRDefault="004146E2">
      <w:pPr>
        <w:rPr>
          <w:rFonts w:ascii="Liberation Serif" w:hAnsi="Liberation Serif"/>
          <w:sz w:val="21"/>
          <w:szCs w:val="21"/>
          <w:lang w:eastAsia="ja-JP" w:bidi="fa-IR"/>
        </w:rPr>
      </w:pPr>
    </w:p>
    <w:p w:rsidR="004146E2" w:rsidRDefault="004146E2">
      <w:pPr>
        <w:rPr>
          <w:sz w:val="21"/>
          <w:szCs w:val="21"/>
        </w:rPr>
      </w:pPr>
      <w:r>
        <w:rPr>
          <w:rFonts w:ascii="Liberation Serif" w:hAnsi="Liberation Serif"/>
          <w:sz w:val="21"/>
          <w:szCs w:val="21"/>
          <w:lang w:val="de-DE" w:eastAsia="ja-JP" w:bidi="fa-IR"/>
        </w:rPr>
        <w:t xml:space="preserve">_______________________ </w:t>
      </w:r>
      <w:r>
        <w:rPr>
          <w:rFonts w:ascii="Liberation Serif" w:hAnsi="Liberation Serif"/>
          <w:sz w:val="21"/>
          <w:szCs w:val="21"/>
          <w:lang w:eastAsia="ja-JP" w:bidi="fa-IR"/>
        </w:rPr>
        <w:t>В.А. Нямин</w:t>
      </w:r>
      <w:r>
        <w:rPr>
          <w:rFonts w:ascii="Liberation Serif" w:hAnsi="Liberation Serif"/>
          <w:sz w:val="21"/>
          <w:szCs w:val="21"/>
          <w:lang w:eastAsia="ja-JP" w:bidi="fa-IR"/>
        </w:rPr>
        <w:tab/>
      </w:r>
      <w:r>
        <w:rPr>
          <w:rFonts w:ascii="Liberation Serif" w:hAnsi="Liberation Serif"/>
          <w:sz w:val="21"/>
          <w:szCs w:val="21"/>
          <w:lang w:eastAsia="ja-JP" w:bidi="fa-IR"/>
        </w:rPr>
        <w:tab/>
        <w:t xml:space="preserve">        ________________________________</w:t>
      </w:r>
    </w:p>
    <w:p w:rsidR="004146E2" w:rsidRDefault="004146E2">
      <w:pPr>
        <w:rPr>
          <w:sz w:val="21"/>
          <w:szCs w:val="21"/>
          <w:lang w:eastAsia="ja-JP" w:bidi="fa-IR"/>
        </w:rPr>
      </w:pPr>
    </w:p>
    <w:p w:rsidR="004146E2" w:rsidRDefault="004146E2">
      <w:pPr>
        <w:rPr>
          <w:sz w:val="21"/>
          <w:szCs w:val="21"/>
          <w:lang w:eastAsia="ja-JP" w:bidi="fa-IR"/>
        </w:rPr>
      </w:pPr>
    </w:p>
    <w:p w:rsidR="004146E2" w:rsidRDefault="004146E2"/>
    <w:sectPr w:rsidR="004146E2" w:rsidSect="00FA04A1">
      <w:footerReference w:type="default" r:id="rId9"/>
      <w:pgSz w:w="11906" w:h="16838"/>
      <w:pgMar w:top="851" w:right="851" w:bottom="1021" w:left="1304" w:header="0" w:footer="851"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6E2" w:rsidRDefault="004146E2" w:rsidP="00512DC1">
      <w:pPr>
        <w:spacing w:after="0" w:line="240" w:lineRule="auto"/>
      </w:pPr>
      <w:r>
        <w:separator/>
      </w:r>
    </w:p>
  </w:endnote>
  <w:endnote w:type="continuationSeparator" w:id="0">
    <w:p w:rsidR="004146E2" w:rsidRDefault="004146E2" w:rsidP="0051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roman"/>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6E2" w:rsidRDefault="000B550C">
    <w:pPr>
      <w:pStyle w:val="af1"/>
      <w:jc w:val="right"/>
    </w:pPr>
    <w:r>
      <w:fldChar w:fldCharType="begin"/>
    </w:r>
    <w:r>
      <w:instrText>PAGE</w:instrText>
    </w:r>
    <w:r>
      <w:fldChar w:fldCharType="separate"/>
    </w:r>
    <w:r>
      <w:rPr>
        <w:noProof/>
      </w:rPr>
      <w:t>1</w:t>
    </w:r>
    <w:r>
      <w:rPr>
        <w:noProof/>
      </w:rPr>
      <w:fldChar w:fldCharType="end"/>
    </w:r>
  </w:p>
  <w:p w:rsidR="004146E2" w:rsidRDefault="004146E2">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6E2" w:rsidRDefault="004146E2" w:rsidP="00512DC1">
      <w:pPr>
        <w:spacing w:after="0" w:line="240" w:lineRule="auto"/>
      </w:pPr>
      <w:r>
        <w:separator/>
      </w:r>
    </w:p>
  </w:footnote>
  <w:footnote w:type="continuationSeparator" w:id="0">
    <w:p w:rsidR="004146E2" w:rsidRDefault="004146E2" w:rsidP="00512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DC1"/>
    <w:rsid w:val="000443C1"/>
    <w:rsid w:val="000627AC"/>
    <w:rsid w:val="000B550C"/>
    <w:rsid w:val="00113FD4"/>
    <w:rsid w:val="00153317"/>
    <w:rsid w:val="00172D0E"/>
    <w:rsid w:val="001B60EC"/>
    <w:rsid w:val="001E0FDA"/>
    <w:rsid w:val="002272F0"/>
    <w:rsid w:val="00302BBD"/>
    <w:rsid w:val="00360155"/>
    <w:rsid w:val="00392184"/>
    <w:rsid w:val="003F5542"/>
    <w:rsid w:val="004146E2"/>
    <w:rsid w:val="00430BB6"/>
    <w:rsid w:val="00445783"/>
    <w:rsid w:val="0047201A"/>
    <w:rsid w:val="00512DC1"/>
    <w:rsid w:val="006C5A72"/>
    <w:rsid w:val="007A5B62"/>
    <w:rsid w:val="00804F16"/>
    <w:rsid w:val="00823837"/>
    <w:rsid w:val="008C6E11"/>
    <w:rsid w:val="00917467"/>
    <w:rsid w:val="009D28D7"/>
    <w:rsid w:val="00A57400"/>
    <w:rsid w:val="00AC5CB6"/>
    <w:rsid w:val="00B631FC"/>
    <w:rsid w:val="00B76C89"/>
    <w:rsid w:val="00C83359"/>
    <w:rsid w:val="00D07556"/>
    <w:rsid w:val="00D172EC"/>
    <w:rsid w:val="00DA0D94"/>
    <w:rsid w:val="00E86FC9"/>
    <w:rsid w:val="00FA04A1"/>
    <w:rsid w:val="00FF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A774286"/>
  <w15:docId w15:val="{18ED86BC-69B4-40F2-AA62-1F1A383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01A"/>
    <w:pPr>
      <w:spacing w:after="200" w:line="276" w:lineRule="auto"/>
    </w:pPr>
    <w:rPr>
      <w:rFonts w:cs="Times New Roman"/>
      <w:color w:val="00000A"/>
      <w:lang w:eastAsia="en-US"/>
    </w:rPr>
  </w:style>
  <w:style w:type="paragraph" w:styleId="1">
    <w:name w:val="heading 1"/>
    <w:basedOn w:val="a"/>
    <w:link w:val="10"/>
    <w:uiPriority w:val="99"/>
    <w:qFormat/>
    <w:rsid w:val="0047201A"/>
    <w:pPr>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201A"/>
    <w:rPr>
      <w:rFonts w:ascii="Arial" w:hAnsi="Arial" w:cs="Arial"/>
      <w:b/>
      <w:bCs/>
      <w:color w:val="26282F"/>
      <w:sz w:val="24"/>
      <w:szCs w:val="24"/>
    </w:rPr>
  </w:style>
  <w:style w:type="character" w:customStyle="1" w:styleId="FontStyle15">
    <w:name w:val="Font Style15"/>
    <w:basedOn w:val="a0"/>
    <w:uiPriority w:val="99"/>
    <w:rsid w:val="0047201A"/>
    <w:rPr>
      <w:rFonts w:ascii="Times New Roman" w:hAnsi="Times New Roman" w:cs="Times New Roman"/>
      <w:sz w:val="22"/>
      <w:szCs w:val="22"/>
    </w:rPr>
  </w:style>
  <w:style w:type="character" w:customStyle="1" w:styleId="a3">
    <w:name w:val="Гипертекстовая ссылка"/>
    <w:basedOn w:val="a0"/>
    <w:uiPriority w:val="99"/>
    <w:rsid w:val="0047201A"/>
    <w:rPr>
      <w:rFonts w:cs="Times New Roman"/>
      <w:color w:val="106BBE"/>
    </w:rPr>
  </w:style>
  <w:style w:type="character" w:customStyle="1" w:styleId="a4">
    <w:name w:val="Цветовое выделение"/>
    <w:uiPriority w:val="99"/>
    <w:rsid w:val="0047201A"/>
    <w:rPr>
      <w:b/>
      <w:color w:val="26282F"/>
    </w:rPr>
  </w:style>
  <w:style w:type="character" w:customStyle="1" w:styleId="a5">
    <w:name w:val="Текст выноски Знак"/>
    <w:basedOn w:val="a0"/>
    <w:uiPriority w:val="99"/>
    <w:semiHidden/>
    <w:rsid w:val="0047201A"/>
    <w:rPr>
      <w:rFonts w:ascii="Tahoma" w:hAnsi="Tahoma" w:cs="Tahoma"/>
      <w:sz w:val="16"/>
      <w:szCs w:val="16"/>
    </w:rPr>
  </w:style>
  <w:style w:type="character" w:customStyle="1" w:styleId="-">
    <w:name w:val="Интернет-ссылка"/>
    <w:uiPriority w:val="99"/>
    <w:rsid w:val="00512DC1"/>
    <w:rPr>
      <w:color w:val="000080"/>
      <w:u w:val="single"/>
    </w:rPr>
  </w:style>
  <w:style w:type="character" w:customStyle="1" w:styleId="a6">
    <w:name w:val="Верхний колонтитул Знак"/>
    <w:basedOn w:val="a0"/>
    <w:uiPriority w:val="99"/>
    <w:rsid w:val="0047201A"/>
    <w:rPr>
      <w:rFonts w:ascii="Calibri" w:hAnsi="Calibri" w:cs="Times New Roman"/>
      <w:color w:val="00000A"/>
      <w:sz w:val="22"/>
    </w:rPr>
  </w:style>
  <w:style w:type="character" w:customStyle="1" w:styleId="a7">
    <w:name w:val="Нижний колонтитул Знак"/>
    <w:basedOn w:val="a0"/>
    <w:uiPriority w:val="99"/>
    <w:rsid w:val="0047201A"/>
    <w:rPr>
      <w:rFonts w:ascii="Calibri" w:hAnsi="Calibri" w:cs="Times New Roman"/>
      <w:color w:val="00000A"/>
      <w:sz w:val="22"/>
    </w:rPr>
  </w:style>
  <w:style w:type="paragraph" w:customStyle="1" w:styleId="11">
    <w:name w:val="Заголовок1"/>
    <w:basedOn w:val="a"/>
    <w:next w:val="a8"/>
    <w:uiPriority w:val="99"/>
    <w:rsid w:val="00512DC1"/>
    <w:pPr>
      <w:keepNext/>
      <w:spacing w:before="240" w:after="120"/>
    </w:pPr>
    <w:rPr>
      <w:rFonts w:ascii="Liberation Sans" w:hAnsi="Liberation Sans" w:cs="FreeSans"/>
      <w:sz w:val="28"/>
      <w:szCs w:val="28"/>
    </w:rPr>
  </w:style>
  <w:style w:type="paragraph" w:styleId="a8">
    <w:name w:val="Body Text"/>
    <w:basedOn w:val="a"/>
    <w:link w:val="a9"/>
    <w:uiPriority w:val="99"/>
    <w:rsid w:val="00512DC1"/>
    <w:pPr>
      <w:spacing w:after="140" w:line="288" w:lineRule="auto"/>
    </w:pPr>
  </w:style>
  <w:style w:type="character" w:customStyle="1" w:styleId="a9">
    <w:name w:val="Основной текст Знак"/>
    <w:basedOn w:val="a0"/>
    <w:link w:val="a8"/>
    <w:uiPriority w:val="99"/>
    <w:semiHidden/>
    <w:locked/>
    <w:rsid w:val="00360155"/>
    <w:rPr>
      <w:rFonts w:cs="Times New Roman"/>
      <w:color w:val="00000A"/>
      <w:lang w:eastAsia="en-US"/>
    </w:rPr>
  </w:style>
  <w:style w:type="paragraph" w:styleId="aa">
    <w:name w:val="List"/>
    <w:basedOn w:val="a8"/>
    <w:uiPriority w:val="99"/>
    <w:rsid w:val="00512DC1"/>
    <w:rPr>
      <w:rFonts w:cs="Arial"/>
    </w:rPr>
  </w:style>
  <w:style w:type="paragraph" w:styleId="ab">
    <w:name w:val="caption"/>
    <w:basedOn w:val="a"/>
    <w:uiPriority w:val="99"/>
    <w:qFormat/>
    <w:rsid w:val="00512DC1"/>
    <w:pPr>
      <w:suppressLineNumbers/>
      <w:spacing w:before="120" w:after="120"/>
    </w:pPr>
    <w:rPr>
      <w:rFonts w:cs="Arial"/>
      <w:i/>
      <w:iCs/>
      <w:sz w:val="24"/>
      <w:szCs w:val="24"/>
    </w:rPr>
  </w:style>
  <w:style w:type="paragraph" w:styleId="12">
    <w:name w:val="index 1"/>
    <w:basedOn w:val="a"/>
    <w:next w:val="a"/>
    <w:autoRedefine/>
    <w:uiPriority w:val="99"/>
    <w:semiHidden/>
    <w:rsid w:val="0047201A"/>
    <w:pPr>
      <w:ind w:left="220" w:hanging="220"/>
    </w:pPr>
  </w:style>
  <w:style w:type="paragraph" w:styleId="ac">
    <w:name w:val="index heading"/>
    <w:basedOn w:val="a"/>
    <w:uiPriority w:val="99"/>
    <w:rsid w:val="00512DC1"/>
    <w:pPr>
      <w:suppressLineNumbers/>
    </w:pPr>
    <w:rPr>
      <w:rFonts w:cs="Arial"/>
    </w:rPr>
  </w:style>
  <w:style w:type="paragraph" w:styleId="ad">
    <w:name w:val="Title"/>
    <w:basedOn w:val="a"/>
    <w:link w:val="ae"/>
    <w:uiPriority w:val="99"/>
    <w:qFormat/>
    <w:rsid w:val="00512DC1"/>
    <w:pPr>
      <w:keepNext/>
      <w:spacing w:before="240" w:after="120"/>
    </w:pPr>
    <w:rPr>
      <w:rFonts w:ascii="Liberation Sans" w:eastAsia="Microsoft YaHei" w:hAnsi="Liberation Sans" w:cs="Arial"/>
      <w:sz w:val="28"/>
      <w:szCs w:val="28"/>
    </w:rPr>
  </w:style>
  <w:style w:type="character" w:customStyle="1" w:styleId="ae">
    <w:name w:val="Заголовок Знак"/>
    <w:basedOn w:val="a0"/>
    <w:link w:val="ad"/>
    <w:uiPriority w:val="99"/>
    <w:locked/>
    <w:rsid w:val="00360155"/>
    <w:rPr>
      <w:rFonts w:ascii="Cambria" w:hAnsi="Cambria" w:cs="Times New Roman"/>
      <w:b/>
      <w:bCs/>
      <w:color w:val="00000A"/>
      <w:kern w:val="28"/>
      <w:sz w:val="32"/>
      <w:szCs w:val="32"/>
      <w:lang w:eastAsia="en-US"/>
    </w:rPr>
  </w:style>
  <w:style w:type="paragraph" w:customStyle="1" w:styleId="Style8">
    <w:name w:val="Style8"/>
    <w:basedOn w:val="a"/>
    <w:uiPriority w:val="99"/>
    <w:rsid w:val="0047201A"/>
    <w:pPr>
      <w:widowControl w:val="0"/>
      <w:suppressAutoHyphens/>
      <w:spacing w:after="0" w:line="274" w:lineRule="exact"/>
      <w:ind w:firstLine="528"/>
      <w:jc w:val="both"/>
    </w:pPr>
    <w:rPr>
      <w:rFonts w:ascii="Times New Roman" w:hAnsi="Times New Roman" w:cs="Tahoma"/>
      <w:sz w:val="24"/>
      <w:szCs w:val="24"/>
      <w:lang w:val="de-DE" w:eastAsia="ja-JP" w:bidi="fa-IR"/>
    </w:rPr>
  </w:style>
  <w:style w:type="paragraph" w:customStyle="1" w:styleId="af">
    <w:name w:val="Заголовок статьи"/>
    <w:basedOn w:val="a"/>
    <w:uiPriority w:val="99"/>
    <w:rsid w:val="0047201A"/>
    <w:pPr>
      <w:spacing w:after="0" w:line="240" w:lineRule="auto"/>
      <w:ind w:left="1612" w:hanging="892"/>
      <w:jc w:val="both"/>
    </w:pPr>
    <w:rPr>
      <w:rFonts w:ascii="Arial" w:hAnsi="Arial" w:cs="Arial"/>
      <w:sz w:val="24"/>
      <w:szCs w:val="24"/>
    </w:rPr>
  </w:style>
  <w:style w:type="paragraph" w:styleId="af0">
    <w:name w:val="Balloon Text"/>
    <w:basedOn w:val="a"/>
    <w:link w:val="13"/>
    <w:uiPriority w:val="99"/>
    <w:semiHidden/>
    <w:rsid w:val="0047201A"/>
    <w:pPr>
      <w:spacing w:after="0" w:line="240" w:lineRule="auto"/>
    </w:pPr>
    <w:rPr>
      <w:rFonts w:ascii="Tahoma" w:hAnsi="Tahoma" w:cs="Tahoma"/>
      <w:sz w:val="16"/>
      <w:szCs w:val="16"/>
    </w:rPr>
  </w:style>
  <w:style w:type="character" w:customStyle="1" w:styleId="13">
    <w:name w:val="Текст выноски Знак1"/>
    <w:basedOn w:val="a0"/>
    <w:link w:val="af0"/>
    <w:uiPriority w:val="99"/>
    <w:semiHidden/>
    <w:locked/>
    <w:rsid w:val="00360155"/>
    <w:rPr>
      <w:rFonts w:ascii="Times New Roman" w:hAnsi="Times New Roman" w:cs="Times New Roman"/>
      <w:color w:val="00000A"/>
      <w:sz w:val="2"/>
      <w:lang w:eastAsia="en-US"/>
    </w:rPr>
  </w:style>
  <w:style w:type="paragraph" w:styleId="af1">
    <w:name w:val="footer"/>
    <w:basedOn w:val="a"/>
    <w:link w:val="14"/>
    <w:uiPriority w:val="99"/>
    <w:rsid w:val="00512DC1"/>
  </w:style>
  <w:style w:type="character" w:customStyle="1" w:styleId="14">
    <w:name w:val="Нижний колонтитул Знак1"/>
    <w:basedOn w:val="a0"/>
    <w:link w:val="af1"/>
    <w:uiPriority w:val="99"/>
    <w:semiHidden/>
    <w:locked/>
    <w:rsid w:val="00360155"/>
    <w:rPr>
      <w:rFonts w:cs="Times New Roman"/>
      <w:color w:val="00000A"/>
      <w:lang w:eastAsia="en-US"/>
    </w:rPr>
  </w:style>
  <w:style w:type="paragraph" w:styleId="af2">
    <w:name w:val="header"/>
    <w:basedOn w:val="a"/>
    <w:link w:val="15"/>
    <w:uiPriority w:val="99"/>
    <w:rsid w:val="0047201A"/>
    <w:pPr>
      <w:tabs>
        <w:tab w:val="center" w:pos="4677"/>
        <w:tab w:val="right" w:pos="9355"/>
      </w:tabs>
      <w:spacing w:after="0" w:line="240" w:lineRule="auto"/>
    </w:pPr>
  </w:style>
  <w:style w:type="character" w:customStyle="1" w:styleId="15">
    <w:name w:val="Верхний колонтитул Знак1"/>
    <w:basedOn w:val="a0"/>
    <w:link w:val="af2"/>
    <w:uiPriority w:val="99"/>
    <w:semiHidden/>
    <w:locked/>
    <w:rsid w:val="00360155"/>
    <w:rPr>
      <w:rFonts w:cs="Times New Roman"/>
      <w:color w:val="00000A"/>
      <w:lang w:eastAsia="en-US"/>
    </w:rPr>
  </w:style>
  <w:style w:type="paragraph" w:customStyle="1" w:styleId="af3">
    <w:name w:val="Базовый"/>
    <w:uiPriority w:val="99"/>
    <w:rsid w:val="00917467"/>
    <w:pPr>
      <w:tabs>
        <w:tab w:val="left" w:pos="708"/>
      </w:tabs>
      <w:suppressAutoHyphens/>
      <w:spacing w:after="200" w:line="276" w:lineRule="auto"/>
    </w:pPr>
    <w:rPr>
      <w:rFonts w:cs="Times New Roman"/>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80094/" TargetMode="External"/><Relationship Id="rId3" Type="http://schemas.openxmlformats.org/officeDocument/2006/relationships/webSettings" Target="webSettings.xml"/><Relationship Id="rId7" Type="http://schemas.openxmlformats.org/officeDocument/2006/relationships/hyperlink" Target="http://mobileonline.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018009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7162</Words>
  <Characters>40824</Characters>
  <Application>Microsoft Office Word</Application>
  <DocSecurity>0</DocSecurity>
  <Lines>340</Lines>
  <Paragraphs>95</Paragraphs>
  <ScaleCrop>false</ScaleCrop>
  <Company>SPecialiST RePack</Company>
  <LinksUpToDate>false</LinksUpToDate>
  <CharactersWithSpaces>47891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Н.А.Павлова</cp:lastModifiedBy>
  <cp:revision>15</cp:revision>
  <cp:lastPrinted>2019-11-08T09:18:00Z</cp:lastPrinted>
  <dcterms:created xsi:type="dcterms:W3CDTF">2020-10-08T08:52:00Z</dcterms:created>
  <dcterms:modified xsi:type="dcterms:W3CDTF">2020-10-30T12:06:00Z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